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9A" w:rsidRPr="004A31AC" w:rsidRDefault="002D403F" w:rsidP="004278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31AC">
        <w:rPr>
          <w:rFonts w:ascii="Times New Roman" w:hAnsi="Times New Roman" w:cs="Times New Roman"/>
          <w:b/>
          <w:sz w:val="28"/>
          <w:szCs w:val="28"/>
          <w:lang w:val="kk-KZ"/>
        </w:rPr>
        <w:t>«МұнайТас» СБҚК» ЖШС</w:t>
      </w:r>
      <w:r w:rsidR="004A31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-ның </w:t>
      </w:r>
      <w:r w:rsidRPr="004A31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00EFA" w:rsidRPr="004A31AC">
        <w:rPr>
          <w:rFonts w:ascii="Times New Roman" w:hAnsi="Times New Roman" w:cs="Times New Roman"/>
          <w:b/>
          <w:sz w:val="28"/>
          <w:szCs w:val="28"/>
          <w:lang w:val="kk-KZ"/>
        </w:rPr>
        <w:t>бос</w:t>
      </w:r>
      <w:r w:rsidRPr="004A31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3B1A" w:rsidRPr="004A31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қуаттылығы бойынша ақпарат  </w:t>
      </w:r>
    </w:p>
    <w:p w:rsidR="0042789A" w:rsidRPr="005F15F4" w:rsidRDefault="0042789A" w:rsidP="00427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9A" w:rsidRPr="005F15F4" w:rsidRDefault="0042789A" w:rsidP="004278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2"/>
        <w:gridCol w:w="2220"/>
        <w:gridCol w:w="2188"/>
        <w:gridCol w:w="1529"/>
        <w:gridCol w:w="730"/>
        <w:gridCol w:w="1981"/>
        <w:gridCol w:w="1843"/>
        <w:gridCol w:w="815"/>
      </w:tblGrid>
      <w:tr w:rsidR="00870AEB" w:rsidRPr="004A31AC" w:rsidTr="00697837">
        <w:tc>
          <w:tcPr>
            <w:tcW w:w="846" w:type="dxa"/>
            <w:vMerge w:val="restart"/>
          </w:tcPr>
          <w:p w:rsidR="00697837" w:rsidRPr="004A31AC" w:rsidRDefault="00697837" w:rsidP="002D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D403F"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4A31A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2D403F"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3542" w:type="dxa"/>
            <w:vMerge w:val="restart"/>
          </w:tcPr>
          <w:p w:rsidR="00697837" w:rsidRPr="004A31AC" w:rsidRDefault="002D403F" w:rsidP="002D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Мұнай құбыры учаскесі  </w:t>
            </w:r>
          </w:p>
        </w:tc>
        <w:tc>
          <w:tcPr>
            <w:tcW w:w="2220" w:type="dxa"/>
            <w:vMerge w:val="restart"/>
          </w:tcPr>
          <w:p w:rsidR="00697837" w:rsidRPr="004A31AC" w:rsidRDefault="00870AEB" w:rsidP="00870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Нақты өткізгіштік қабілеті</w:t>
            </w:r>
            <w:r w:rsidR="00697837"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жылына мың тонна</w:t>
            </w:r>
          </w:p>
        </w:tc>
        <w:tc>
          <w:tcPr>
            <w:tcW w:w="2188" w:type="dxa"/>
            <w:vMerge w:val="restart"/>
          </w:tcPr>
          <w:p w:rsidR="00870AEB" w:rsidRPr="004A31AC" w:rsidRDefault="002D403F" w:rsidP="002D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2025 жылғы</w:t>
            </w:r>
          </w:p>
          <w:p w:rsidR="00697837" w:rsidRPr="004A31AC" w:rsidRDefault="002D403F" w:rsidP="002D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1-тоқсандағы  нақты көлемі, мың тонна</w:t>
            </w:r>
            <w:r w:rsidR="00B00EFA"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</w:t>
            </w: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:rsidR="00697837" w:rsidRPr="004A31AC" w:rsidRDefault="00870AEB" w:rsidP="00B00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31.03.2025 </w:t>
            </w: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ж. </w:t>
            </w:r>
            <w:r w:rsidR="00B00EFA"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жағдай бойынша бос </w:t>
            </w: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қуаттылық </w:t>
            </w:r>
          </w:p>
        </w:tc>
        <w:tc>
          <w:tcPr>
            <w:tcW w:w="1981" w:type="dxa"/>
            <w:vMerge w:val="restart"/>
          </w:tcPr>
          <w:p w:rsidR="00870AEB" w:rsidRPr="004A31AC" w:rsidRDefault="002D403F" w:rsidP="00870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2025 жылға </w:t>
            </w:r>
            <w:r w:rsidR="00870AEB"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болжамды көлем</w:t>
            </w:r>
            <w:r w:rsidR="00391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870AEB"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97837" w:rsidRPr="004A31AC" w:rsidRDefault="00870AEB" w:rsidP="00870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мың тонна</w:t>
            </w:r>
            <w:r w:rsidR="00B00EFA"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</w:t>
            </w:r>
          </w:p>
        </w:tc>
        <w:tc>
          <w:tcPr>
            <w:tcW w:w="2658" w:type="dxa"/>
            <w:gridSpan w:val="2"/>
          </w:tcPr>
          <w:p w:rsidR="00697837" w:rsidRPr="004A31AC" w:rsidRDefault="00B00EFA" w:rsidP="00B00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Мұнайды тасымалдаудың болжамды көлемін есепке алғанда, болжамды бос қуаттылық   </w:t>
            </w:r>
          </w:p>
        </w:tc>
      </w:tr>
      <w:tr w:rsidR="00870AEB" w:rsidRPr="005F15F4" w:rsidTr="00697837">
        <w:tc>
          <w:tcPr>
            <w:tcW w:w="846" w:type="dxa"/>
            <w:vMerge/>
          </w:tcPr>
          <w:p w:rsidR="00697837" w:rsidRPr="00B00EFA" w:rsidRDefault="00697837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2" w:type="dxa"/>
            <w:vMerge/>
          </w:tcPr>
          <w:p w:rsidR="00697837" w:rsidRPr="00B00EFA" w:rsidRDefault="00697837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0" w:type="dxa"/>
            <w:vMerge/>
          </w:tcPr>
          <w:p w:rsidR="00697837" w:rsidRPr="00B00EFA" w:rsidRDefault="00697837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88" w:type="dxa"/>
            <w:vMerge/>
          </w:tcPr>
          <w:p w:rsidR="00697837" w:rsidRPr="00B00EFA" w:rsidRDefault="00697837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9" w:type="dxa"/>
          </w:tcPr>
          <w:p w:rsidR="00697837" w:rsidRPr="002D403F" w:rsidRDefault="002D403F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</w:t>
            </w:r>
            <w:r w:rsidR="00697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837" w:rsidRPr="00A651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697837" w:rsidRPr="00A651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</w:p>
        </w:tc>
        <w:tc>
          <w:tcPr>
            <w:tcW w:w="730" w:type="dxa"/>
          </w:tcPr>
          <w:p w:rsidR="00697837" w:rsidRPr="005F15F4" w:rsidRDefault="00697837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1" w:type="dxa"/>
            <w:vMerge/>
          </w:tcPr>
          <w:p w:rsidR="00697837" w:rsidRPr="005F15F4" w:rsidRDefault="00697837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7837" w:rsidRPr="005F15F4" w:rsidRDefault="002D403F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03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2D403F">
              <w:rPr>
                <w:rFonts w:ascii="Times New Roman" w:hAnsi="Times New Roman" w:cs="Times New Roman"/>
                <w:sz w:val="28"/>
                <w:szCs w:val="28"/>
              </w:rPr>
              <w:t xml:space="preserve"> тонна</w:t>
            </w:r>
          </w:p>
        </w:tc>
        <w:tc>
          <w:tcPr>
            <w:tcW w:w="815" w:type="dxa"/>
          </w:tcPr>
          <w:p w:rsidR="00697837" w:rsidRPr="005F15F4" w:rsidRDefault="00697837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70AEB" w:rsidRPr="005F15F4" w:rsidTr="00697837">
        <w:tc>
          <w:tcPr>
            <w:tcW w:w="846" w:type="dxa"/>
          </w:tcPr>
          <w:p w:rsidR="00476FDA" w:rsidRPr="005F15F4" w:rsidRDefault="00697837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476FDA" w:rsidRPr="002D403F" w:rsidRDefault="002D403F" w:rsidP="002D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6F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Кеңқияқ</w:t>
            </w:r>
            <w:r w:rsidR="00476FDA" w:rsidRPr="005F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F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6FDA" w:rsidRPr="005F15F4">
              <w:rPr>
                <w:rFonts w:ascii="Times New Roman" w:hAnsi="Times New Roman" w:cs="Times New Roman"/>
                <w:sz w:val="28"/>
                <w:szCs w:val="28"/>
              </w:rPr>
              <w:t xml:space="preserve"> Атырау</w:t>
            </w:r>
            <w:r w:rsidR="00476F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МҚ</w:t>
            </w:r>
          </w:p>
        </w:tc>
        <w:tc>
          <w:tcPr>
            <w:tcW w:w="2220" w:type="dxa"/>
          </w:tcPr>
          <w:p w:rsidR="00476FDA" w:rsidRPr="005F15F4" w:rsidRDefault="00476FDA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2188" w:type="dxa"/>
          </w:tcPr>
          <w:p w:rsidR="00476FDA" w:rsidRPr="005F15F4" w:rsidRDefault="00476FDA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1 479</w:t>
            </w:r>
          </w:p>
        </w:tc>
        <w:tc>
          <w:tcPr>
            <w:tcW w:w="1529" w:type="dxa"/>
          </w:tcPr>
          <w:p w:rsidR="00476FDA" w:rsidRPr="005F15F4" w:rsidRDefault="00476FDA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4 521</w:t>
            </w:r>
          </w:p>
        </w:tc>
        <w:tc>
          <w:tcPr>
            <w:tcW w:w="730" w:type="dxa"/>
          </w:tcPr>
          <w:p w:rsidR="00476FDA" w:rsidRPr="005F15F4" w:rsidRDefault="00476FDA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981" w:type="dxa"/>
          </w:tcPr>
          <w:p w:rsidR="00476FDA" w:rsidRPr="005F15F4" w:rsidRDefault="00476FDA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5 500</w:t>
            </w:r>
          </w:p>
        </w:tc>
        <w:tc>
          <w:tcPr>
            <w:tcW w:w="1843" w:type="dxa"/>
          </w:tcPr>
          <w:p w:rsidR="00476FDA" w:rsidRPr="005F15F4" w:rsidRDefault="00476FDA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15" w:type="dxa"/>
          </w:tcPr>
          <w:p w:rsidR="00476FDA" w:rsidRPr="005F15F4" w:rsidRDefault="00476FDA" w:rsidP="004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387A21" w:rsidRDefault="00387A21" w:rsidP="0042789A">
      <w:pPr>
        <w:jc w:val="center"/>
      </w:pPr>
      <w:bookmarkStart w:id="0" w:name="_GoBack"/>
      <w:bookmarkEnd w:id="0"/>
    </w:p>
    <w:sectPr w:rsidR="00387A21" w:rsidSect="0042789A">
      <w:pgSz w:w="16838" w:h="11906" w:orient="landscape"/>
      <w:pgMar w:top="113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6"/>
    <w:rsid w:val="00254522"/>
    <w:rsid w:val="002D403F"/>
    <w:rsid w:val="00387A21"/>
    <w:rsid w:val="00391CCF"/>
    <w:rsid w:val="0042789A"/>
    <w:rsid w:val="00476FDA"/>
    <w:rsid w:val="004A31AC"/>
    <w:rsid w:val="005F15F4"/>
    <w:rsid w:val="00697837"/>
    <w:rsid w:val="00712836"/>
    <w:rsid w:val="00870AEB"/>
    <w:rsid w:val="008937E9"/>
    <w:rsid w:val="00A651FF"/>
    <w:rsid w:val="00B00EFA"/>
    <w:rsid w:val="00EF6118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3274"/>
  <w15:chartTrackingRefBased/>
  <w15:docId w15:val="{4E530BFD-BCFD-4E86-B518-D7ECE46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CEC4-4669-4736-8CF3-28D12F21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Mashakayev</dc:creator>
  <cp:keywords/>
  <dc:description/>
  <cp:lastModifiedBy>Махмет Жарқын</cp:lastModifiedBy>
  <cp:revision>10</cp:revision>
  <dcterms:created xsi:type="dcterms:W3CDTF">2025-06-13T13:39:00Z</dcterms:created>
  <dcterms:modified xsi:type="dcterms:W3CDTF">2025-06-16T05:42:00Z</dcterms:modified>
</cp:coreProperties>
</file>