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B1" w:rsidRPr="002D31B1" w:rsidRDefault="002D31B1" w:rsidP="002D31B1">
      <w:pPr>
        <w:shd w:val="clear" w:color="auto" w:fill="FFFFFF"/>
        <w:spacing w:after="0" w:line="240" w:lineRule="auto"/>
        <w:jc w:val="right"/>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Қазақстан Республикасы</w:t>
      </w:r>
    </w:p>
    <w:p w:rsidR="002D31B1" w:rsidRPr="002D31B1" w:rsidRDefault="002D31B1" w:rsidP="002D31B1">
      <w:pPr>
        <w:shd w:val="clear" w:color="auto" w:fill="FFFFFF"/>
        <w:spacing w:after="0" w:line="240" w:lineRule="auto"/>
        <w:jc w:val="right"/>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Ұлттық экономика министрінің</w:t>
      </w:r>
    </w:p>
    <w:p w:rsidR="002D31B1" w:rsidRPr="002D31B1" w:rsidRDefault="002D31B1" w:rsidP="002D31B1">
      <w:pPr>
        <w:shd w:val="clear" w:color="auto" w:fill="FFFFFF"/>
        <w:spacing w:after="0" w:line="240" w:lineRule="auto"/>
        <w:jc w:val="right"/>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2019 жылғы 24 маусымдағы</w:t>
      </w:r>
    </w:p>
    <w:p w:rsidR="002D31B1" w:rsidRPr="002D31B1" w:rsidRDefault="002D31B1" w:rsidP="002D31B1">
      <w:pPr>
        <w:shd w:val="clear" w:color="auto" w:fill="FFFFFF"/>
        <w:spacing w:after="0" w:line="240" w:lineRule="auto"/>
        <w:jc w:val="right"/>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58 </w:t>
      </w:r>
      <w:hyperlink r:id="rId4" w:history="1">
        <w:r w:rsidRPr="002D31B1">
          <w:rPr>
            <w:rFonts w:ascii="Times New Roman" w:eastAsia="Calibri" w:hAnsi="Times New Roman" w:cs="Times New Roman"/>
            <w:color w:val="000080"/>
            <w:sz w:val="24"/>
            <w:szCs w:val="24"/>
            <w:u w:val="single"/>
            <w:lang w:val="ru-RU"/>
          </w:rPr>
          <w:t>бұйрығына</w:t>
        </w:r>
      </w:hyperlink>
    </w:p>
    <w:p w:rsidR="002D31B1" w:rsidRPr="002D31B1" w:rsidRDefault="002D31B1" w:rsidP="002D31B1">
      <w:pPr>
        <w:shd w:val="clear" w:color="auto" w:fill="FFFFFF"/>
        <w:spacing w:after="0" w:line="240" w:lineRule="auto"/>
        <w:jc w:val="right"/>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7-қосымша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Мұнай тасымалдау жөніндегі көрсетілетін қызметтерді ұсынуға арналған</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үлгілік шарт</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tbl>
      <w:tblPr>
        <w:tblW w:w="5000" w:type="pct"/>
        <w:tblCellMar>
          <w:left w:w="0" w:type="dxa"/>
          <w:right w:w="0" w:type="dxa"/>
        </w:tblCellMar>
        <w:tblLook w:val="04A0" w:firstRow="1" w:lastRow="0" w:firstColumn="1" w:lastColumn="0" w:noHBand="0" w:noVBand="1"/>
      </w:tblPr>
      <w:tblGrid>
        <w:gridCol w:w="4697"/>
        <w:gridCol w:w="4992"/>
      </w:tblGrid>
      <w:tr w:rsidR="002D31B1" w:rsidRPr="002D31B1" w:rsidTr="002D31B1">
        <w:tc>
          <w:tcPr>
            <w:tcW w:w="2400" w:type="pct"/>
            <w:tcMar>
              <w:top w:w="0" w:type="dxa"/>
              <w:left w:w="108" w:type="dxa"/>
              <w:bottom w:w="0" w:type="dxa"/>
              <w:right w:w="108" w:type="dxa"/>
            </w:tcMar>
            <w:hideMark/>
          </w:tcPr>
          <w:p w:rsidR="002D31B1" w:rsidRPr="002D31B1" w:rsidRDefault="002D31B1" w:rsidP="002D31B1">
            <w:pPr>
              <w:spacing w:after="0" w:line="240" w:lineRule="auto"/>
              <w:jc w:val="both"/>
              <w:textAlignment w:val="baseline"/>
              <w:rPr>
                <w:rFonts w:ascii="Times New Roman" w:eastAsia="Calibri" w:hAnsi="Times New Roman" w:cs="Times New Roman"/>
                <w:color w:val="000000"/>
                <w:sz w:val="24"/>
                <w:szCs w:val="24"/>
              </w:rPr>
            </w:pPr>
            <w:r w:rsidRPr="002D31B1">
              <w:rPr>
                <w:rFonts w:ascii="Times New Roman" w:eastAsia="Calibri" w:hAnsi="Times New Roman" w:cs="Times New Roman"/>
                <w:color w:val="000000"/>
                <w:sz w:val="24"/>
                <w:szCs w:val="24"/>
              </w:rPr>
              <w:t>_______________________</w:t>
            </w:r>
          </w:p>
          <w:p w:rsidR="002D31B1" w:rsidRPr="002D31B1" w:rsidRDefault="002D31B1" w:rsidP="002D31B1">
            <w:pPr>
              <w:spacing w:after="0" w:line="240" w:lineRule="auto"/>
              <w:jc w:val="both"/>
              <w:textAlignment w:val="baseline"/>
              <w:rPr>
                <w:rFonts w:ascii="Times New Roman" w:eastAsia="Calibri" w:hAnsi="Times New Roman" w:cs="Times New Roman"/>
                <w:color w:val="000000"/>
                <w:sz w:val="24"/>
                <w:szCs w:val="24"/>
              </w:rPr>
            </w:pPr>
            <w:r w:rsidRPr="002D31B1">
              <w:rPr>
                <w:rFonts w:ascii="Times New Roman" w:eastAsia="Calibri" w:hAnsi="Times New Roman" w:cs="Times New Roman"/>
                <w:color w:val="000000"/>
                <w:sz w:val="24"/>
                <w:szCs w:val="24"/>
              </w:rPr>
              <w:t>(шарттың жасалған орны)</w:t>
            </w:r>
          </w:p>
        </w:tc>
        <w:tc>
          <w:tcPr>
            <w:tcW w:w="2550" w:type="pct"/>
            <w:tcMar>
              <w:top w:w="0" w:type="dxa"/>
              <w:left w:w="108" w:type="dxa"/>
              <w:bottom w:w="0" w:type="dxa"/>
              <w:right w:w="108" w:type="dxa"/>
            </w:tcMar>
            <w:hideMark/>
          </w:tcPr>
          <w:p w:rsidR="002D31B1" w:rsidRPr="002D31B1" w:rsidRDefault="002D31B1" w:rsidP="002D31B1">
            <w:pPr>
              <w:spacing w:after="0" w:line="240" w:lineRule="auto"/>
              <w:jc w:val="right"/>
              <w:textAlignment w:val="baseline"/>
              <w:rPr>
                <w:rFonts w:ascii="Times New Roman" w:eastAsia="Calibri" w:hAnsi="Times New Roman" w:cs="Times New Roman"/>
                <w:color w:val="000000"/>
                <w:sz w:val="24"/>
                <w:szCs w:val="24"/>
              </w:rPr>
            </w:pPr>
            <w:r w:rsidRPr="002D31B1">
              <w:rPr>
                <w:rFonts w:ascii="Times New Roman" w:eastAsia="Calibri" w:hAnsi="Times New Roman" w:cs="Times New Roman"/>
                <w:color w:val="000000"/>
                <w:sz w:val="24"/>
                <w:szCs w:val="24"/>
              </w:rPr>
              <w:t>20__ жылғы «___» _________</w:t>
            </w:r>
          </w:p>
        </w:tc>
      </w:tr>
    </w:tbl>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Бұдан әрi Өнім беруші деп аталатын, мұнайды тасымалдау жөніндегі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көрсетілетін қызметтерді (бұдан әрі - көрсетілетін қызметтер) ұсынатын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_____________________________________________________________ атынан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(көрсетілетін қызметті ұсынатын субъектінің атауы, бизнес сәйкестендіру нөмірі)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________________________________________________ негiзiнде әрекет ететiн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____________________________________________________ бір тараптан және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лауазымы, аты, әкесінің аты (болған жағдайда), тегі (бұдан әрі - А.Ә.Т.)</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бұдан әрі Тұтынушы деп аталатын_______________________________________</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_____________________________________________________________ атынан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(тұтынушының деректемелері, бизнес сәйкестендіру</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нөмірі/жеке сәйкестендіру нөмірі)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________________________________________________ негiзiнде әрекет ететiн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_____________________________________________________ екінші тараптан,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(лауазымы, А.Ә.Т.)</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бұдан әрі «Тараптар», ал жеке «Тарап» деп аталып, төмендегiлер туралы осы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Шартты (бұдан әрі - Шарт) жасасты.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1-тарау. Шартта пайдаланылатын негiзгi ұғымдар</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i/>
          <w:iCs/>
          <w:color w:val="FF0000"/>
          <w:sz w:val="24"/>
          <w:szCs w:val="24"/>
          <w:lang w:val="ru-RU"/>
        </w:rPr>
        <w:t>ҚР Ұлттық экономика министрінің 2021.18.10. № 92 </w:t>
      </w:r>
      <w:hyperlink r:id="rId5" w:anchor="sub_id=7"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1-тармақ өзгертілді (</w:t>
      </w:r>
      <w:hyperlink r:id="rId6" w:anchor="sub_id=7"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 ҚР Премьер-Министрінің орынбасары - Ұлттық экономика министрінің 2025.05.02. № 5 </w:t>
      </w:r>
      <w:hyperlink r:id="rId7"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1-тармақ жаңа редакцияда (2025 ж. 17 ақпаннан бастап қолданысқа енгізілді) (</w:t>
      </w:r>
      <w:hyperlink r:id="rId8" w:anchor="sub_id=7"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 Шартта мынадай негізгі ұғымдар пайдаланылады: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жүк алушы - Тұтынушы немесе тасымалдау маршрутының соңында мұнайды қабылдау-тапсыру пунктіне мұнай қабылдауға Тұтынушы уәкілеттік берген тұлға;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кесте - уәкілетті орган бекіткен магистральдық мұнай құбырының жүйесі бойынша мұнайды тасымалдау кестесі;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магистральдық мұнай құбырының жүйесі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xml:space="preserve">мұнайды тасымалдау жөніндегі көрсетілетін қызметтер - мұнайды Тұтынушыдан қабылдау пунктінен бастап жүк алушыға тапсыру пунктіне дейін оны магистральдық мұнай құбырының жүйесі бойынша қабылдау, тапсыру, айдау, мұнайды басқа да магистральдық мұнай </w:t>
      </w:r>
      <w:r w:rsidRPr="002D31B1">
        <w:rPr>
          <w:rFonts w:ascii="Times New Roman" w:eastAsia="Calibri" w:hAnsi="Times New Roman" w:cs="Times New Roman"/>
          <w:color w:val="000000"/>
          <w:sz w:val="24"/>
          <w:szCs w:val="24"/>
          <w:lang w:val="ru-RU"/>
        </w:rPr>
        <w:lastRenderedPageBreak/>
        <w:t>құбырларына құйып алу, құю, беру, басқа көлік түріне ауыстырып тиеу, сақтау, араластыру жөніндегі көрсетілетін қызметтер.</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Бұдан басқа, Шарттың мақсаттары үшін осы ұғым магистральдық құбыржолдары бойымен тасымалдау саласында реттеліп көрсетілетін қызметтермен технологиялық байланысты қызмет түрлерінің тізбесі бойынша көрсетілетін қызметтерді де қамтуы мүмкін;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 қабылдау-тапсыру пунктi - мұнайды қабылдау-тапсыру, есеп жүргізу операциялары мен қабылдау-тапсыру құжаттарын ресiмдеу жүргiзiлетiн пункт;</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 - тұрақты (тұрақсыз) газ конденсатын, сондай-ақ шикі мұнайды, табиғи газды тазартқаннан және жанғыш тақтатастарды немесе шайырлы құмдарды өңдегеннен кейін алынған, қолданыстағы нормативтік және техникалық құжаттардың талаптарына сәйкес тасымалдауға дайындалған көмірсутектерді қоса алғандағы шикі мұнай;</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мұнайдың мобильді (ең аз-қажетті) қалдығы - магистральдық мұнай құбыры жүйесінің тұрақты жұмысына, сондай-ақ Жеткізушінің маршруттың соңында мұнайды қабылдау-тапсыру пунктінде мұнайды Тұтынушыға тапсыру жөніндегі шарттық міндеттемелерді орындауына, Тұтынушы маршруттың басында мұнайды қабылдау-тапсыру пунктінде күтпеген мән-жайларға байланысты тасымалдау үшін мәлімделген көлемде мұнайды магистральдық мұнай құбыры жүйесіне тапсыруды қамтамасыз етпеген жағдайға арналған, Тұтынушы бір жылға мәлімдеген орташа тәуліктік көлемнің екі еселенген мөлшерінен аспайтындай есептелетін магистральдық мұнай құбыры жүйесіндегі Тұтынушының кепілдік беретін мұнай қалдығы.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Тұтынушы мұнайының мобильді (ең аз-қажетті) қалдығының шамасы Шарттың 11-тармағында көрсетілген;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маршруттық тапсырма - Жеткізушінің өзінің оқшауланған құрылымдық бөлімшелеріне мұнай партиясын тасымалдау жөніндегі операцияларды жүзеге асыруға арналған тапсырмасы, онда қажетті жүк ілеспе құжаттары, мұнай тасымалдау маршруты,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мөлшері, мұнай иесі, беру тәртібі және соңғы жүк алушы көрсетіледі;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мұнайдың міндетті ең аз жылдық көлемі - Тараптардың Шарттың 4-тармағына сәйкес мұнайды тасымалдаудың жекелеген бағыттары бойынша көздей алатын, тасымалдаудың жылдық кезеңі ішінде магистральдық мұнай құбыры жүйесіне Тұтынушының жеткізуі үшін міндетті мұнай көлемі;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мұнайдың міндетті ең аз айлық көлемі - мына формула бойынша есептелген мұнай көлемі: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мұнайдың міндетті ең аз жылдық көлемі / N * nj, мұндағы: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N - бір жылдағы күнтізбелік күндер саны;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nj - j айдағы күнтізбелік күндер саны.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мұнайдың кем жеткізілген көлемі - мұнайдың мiндетті ең аз айлық көлемiнiң немесе айлық кестеде (егер ол мiндеттi ең аз айлық көлемнен аз болса) бекітілген мұнай көлемiнiң және тасымалдау үшiн тасымалдаудың айлық кезеңі iшiнде магистральдық мұнай құбыры жүйесiне нақты тапсырылған мұнай көлемiнiң арасындағы айырма;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мұнайдың толық мәлiмделмеген көлемi - мұнайдың мiндеттi ең аз айлық көлемi мен тасымалдаудың есептiк айлық кезеңiнде тасымалдау үшiн Тұтынушы мәлiмдеген мұнай көлемiнiң арасындағы айырма;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төлемге тапсырма - мұнайды тасымалдау жөніндегі көрсетілетін қызметтердің алдын ала төлемінің құжаты;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тасымалдаудың айлық кезеңі - мұнайды тасымалдау және оны есепке алу жүргiзiлетiн күнтiзбелiк айдың 1-күнi Мәскеу уақытымен сағат 00:00-ден бастап соңғы күні Мәскеу уақытымен сағат 24:00-ге дейінгі уақыт аралығы;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lastRenderedPageBreak/>
        <w:t>тасымалдаудың жылдық кезеңі - 12 айлық тасымалдау кезеңін қамтитын, ұзақтығы күнтiзбелiк бiр жыл болатын мұнайды тасымалдау кезеңi;</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техникалық келісім - Шарттың ажырамас бөлігі болып табылатын және Тұтынушы мен Жеткізушінің атынан оның оқшауланған құрылымдық бөлімшесінің арасында жасалатын мұнайды магистральдық мұнай құбыры жүйесіне қабылдау тәртібі туралы техникалық келісім;</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уәкілетті орган - магистральдық құбыр саласындағы басшылықты және салааралық үйлестіруді жүзеге асыратын Қазақстан Республикасының орталық атқарушы органы.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Осы Шартта пайдаланылатын өзге де ұғымдар мен терминдер Қазақстан Республикасының табиғи монополиялар туралы </w:t>
      </w:r>
      <w:hyperlink r:id="rId9" w:history="1">
        <w:r w:rsidRPr="002D31B1">
          <w:rPr>
            <w:rFonts w:ascii="Times New Roman" w:eastAsia="Calibri" w:hAnsi="Times New Roman" w:cs="Times New Roman"/>
            <w:color w:val="000080"/>
            <w:sz w:val="24"/>
            <w:szCs w:val="24"/>
            <w:u w:val="single"/>
            <w:lang w:val="ru-RU"/>
          </w:rPr>
          <w:t>заңнамасына</w:t>
        </w:r>
      </w:hyperlink>
      <w:r w:rsidRPr="002D31B1">
        <w:rPr>
          <w:rFonts w:ascii="Times New Roman" w:eastAsia="Calibri" w:hAnsi="Times New Roman" w:cs="Times New Roman"/>
          <w:color w:val="000000"/>
          <w:sz w:val="24"/>
          <w:szCs w:val="24"/>
          <w:lang w:val="ru-RU"/>
        </w:rPr>
        <w:t> және «Магистральдық құбыр туралы» Қазақстан Республикасының </w:t>
      </w:r>
      <w:hyperlink r:id="rId10" w:history="1">
        <w:r w:rsidRPr="002D31B1">
          <w:rPr>
            <w:rFonts w:ascii="Times New Roman" w:eastAsia="Calibri" w:hAnsi="Times New Roman" w:cs="Times New Roman"/>
            <w:color w:val="000080"/>
            <w:sz w:val="24"/>
            <w:szCs w:val="24"/>
            <w:u w:val="single"/>
            <w:lang w:val="ru-RU"/>
          </w:rPr>
          <w:t>Заңына</w:t>
        </w:r>
      </w:hyperlink>
      <w:r w:rsidRPr="002D31B1">
        <w:rPr>
          <w:rFonts w:ascii="Times New Roman" w:eastAsia="Calibri" w:hAnsi="Times New Roman" w:cs="Times New Roman"/>
          <w:color w:val="000000"/>
          <w:sz w:val="24"/>
          <w:szCs w:val="24"/>
          <w:lang w:val="ru-RU"/>
        </w:rPr>
        <w:t> сәйкес қолданылады.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2-тарау. Шарттың нысанасы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 Өнім беруші Шартта айқындалған тәртіппен және шарттарда Тұтынушының мұнайын, оның ішінде басқа Тұтынушылардың мұнайымен қоспада магистральдық мұнай құбыры жүйесі арқылы кейін мұнайды Жүк алушыға берумен тасымалдау жөніндегі қызметтерді көрсетеді.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 Тұтынушы тасымалдауға арналған мұнай көлемiн маршруттың басында мұнайды қабылдау-тапсыру пунктiнде магистральдық мұнай құбыры жүйесiне тапсырады және мұнайды тасымалдау жөніндегі көрсетілетін қызметтерге Шартпен белгiленген тәртiппен және мерзiмде ақы төлейді.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 Мұнайдың мiндетті ең аз жылдық көлемi мынаны құрайды: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__________________________________________________________________</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__________________________________________________________________</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3-тарау. Тараптардың құқықтары мен мiндеттерi</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i/>
          <w:iCs/>
          <w:color w:val="FF0000"/>
          <w:sz w:val="24"/>
          <w:szCs w:val="24"/>
          <w:lang w:val="ru-RU"/>
        </w:rPr>
        <w:t>ҚР Премьер-Министрінің орынбасары - Ұлттық экономика министрінің 2025.05.02. № 5 </w:t>
      </w:r>
      <w:hyperlink r:id="rId11" w:anchor="sub_id=105"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5-тармақ өзгертілді (2025 ж. 17 ақпаннан бастап қолданысқа енгізілді) (</w:t>
      </w:r>
      <w:hyperlink r:id="rId12" w:anchor="sub_id=705"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5. Өнім берушінің (құқығы бар):</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 Тұтынушыдан Шартта белгіленген тәртіппен және шарттарда көрсетілетін қызметтер үшін төлемді уақтылы алуға;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 Қазақстан Республикасының заңнамасына сәйкес Тұтынушының сақтауы үшін міндетті техникалық талаптарды белгілеуге;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 уәкілетті орган бекіткен тәртіппен тарифтердің қолданылу кезеңінде барлық тұтынушылар үшін ұсынылатын көрсетілетін қызметтер үшін тарифтерді төмендетуге;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 Тұтынушыдан мұнайдың міндетті ең аз бір айлық көлемін қоса алғанда, тасымалдау үшін мәлімделген мұнай көлемдерін маршруттың басында мұнайды қабылдау-тапсыру пунктіне Шартта белгіленген шарттарда уақтылы тапсыруды талап 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5) магистральдық мұнай құбыры жүйесі бойынша тасымалдау үшін Тұтынушы жеткізетін мұнайды дайындау туралы мәліметтердің дұрыстығын, мұнай сапасының Шарттың 5-тарауында көрсетілген талаптарға сәйкестігін тексеруге;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6) егер: (Шарттың орындалуын бір жақты тәртіппен тоқтата тұруға)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Тұтынушы мұнайды Шартта көзделген мөлшерде және мерзімде тапсыруды қамтамасыз етпесе;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lastRenderedPageBreak/>
        <w:t>Тұтынушы мұнай сапасының Шарттың 5-тарауында көрсетілген талаптарға сәйкестігін қамтамасыз етпесе;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Тұтынушы Шарттың 7-тарауында белгіленген мұнайды тасымалдау жөніндегі көрсетілетін қызметтер үшін төлем мерзімдері мен тәртібін бұзса;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Тұтынушы тасымалдау маршрутының соңында мұнайды қабылдау-тапсыру пунктінде мұнайды қабылдаудан бас тартса немесе Шарттың талаптарына сәйкес магистральдық мұнай құбыры жүйесінде бар мұнай көлемін бөлмесе;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Тұтынушы Шарттың 8-тармағының 3), 4) тармақшаларында көзделген ілеспе құжаттарды ұсынбаса;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Тұтынушы мұнайдың оған меншік құқығында немесе өзге де заңды негізде тиесілі екенін растайтын құжаттарды ұсынбаса;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магистральдық мұнай құбыры жүйесі бойынша мұнайды қауіпсіз тасымалдауға кедергі келтіретін еңсерілмейтін күш мән-жайлары және Өнім берушіге байланысты емес өзге де жағдайлар туындаса;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 тасымалдауды тоқтатуға алып келетін магистральдық мұнай құбыры жүйесінде авария немесе оның пайда болу қаупі туындаса;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 тасымалдауды тоқтатуға алып келетін магистральдық мұнай құбыры жүйесіне техникалық қызмет көрсетуге, жөндеуге немесе реконструкциялауға байланысты жұмыстарды орындаудың қажеттілігі туындаса;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магистральдық мұнай құбыры жүйесі бойынша мұнай тасымалдауды тоқтату немесе шектеу Қазақстан Республикасының заңнамасына сәйкес мемлекеттік органдардың шешімімен негізделсе, Шарттың орындалуын бір жақты тәртіппен тоқтата тұруға құқығы бар.</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Шартты орындауды біржақты тоқтата тұру кезінде, Өнім беруші бұл туралы Тұтынушыны: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осы тармақшаның тоғызыншы және он бірінші абзацтарында көзделген жағдайларда, көрсетілген оқиғалар басталған сәттен бастап жиырма төрт сағат ішінде;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осы тармақшаның оныншы абзацында көзделген жағдайда, жұмыстарды жүргізу басталғанға дейін күнтізбелік 10 (он) күннен кешіктірмей хабардар етуге міндетті.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Осы тармақшада көрсетілген себептер жойылған кезде Шартты орындау қайта басталады;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7) Тұтынушы Шарттың орындалуын тоқтата тұру туралы шешім қабылдаудың туындауына себептерді жоюдан бас тартқан жағдайда не осы себептерді Тараптар келіскен мерзімде жоймаған жағдайда Шартты біржақты тәртіппен бұзуға;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8) Қазақстан Республикасы Мұнай және газ министрінің 2012 жылғы 21 тамыздағы № 140 бұйрығымен бекітілген (Нормативтік құқықтық актілердің мемлекеттік тізілімінде № 7935 болып тіркелген) Өнім сапасы банкін қолдану қағидасына сәйкес мұнай сапасы банкін қолдана отырып, магистральдық мұнай құбыры жүйесі арқылы мұнай тасымалдау бойынша қызметтер көрсетуге;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9) Тұтынушы Шарттың талаптарын бұзған, оның ішінде ол Шарттың 17 және 18-тармақтарының талаптарына сәйкес келмейтін мұнайды магистральдық мұнай құбыры жүйесіне тапсырған жағдайда, Тұтынушыдан Шарт талаптарына сәйкес Жеткізуші есепке жатқызған тұрақсыздық айыбын (айыппұлды, өсімпұлды), Жеткізушінің залалдарын, сондай-ақ үшінші тұлғаларға олардың талабы бойынша Жеткізуші төлеуге тиіс тұрақсыздық айыбын (айыппұлды, өсімпұлды) және/немесе залалдарды өтеуді талап етуге құқығы бар.</w:t>
      </w:r>
    </w:p>
    <w:p w:rsidR="002D31B1" w:rsidRPr="002D31B1" w:rsidRDefault="002D31B1" w:rsidP="002D31B1">
      <w:pPr>
        <w:shd w:val="clear" w:color="auto" w:fill="FFFFFF"/>
        <w:spacing w:after="0" w:line="240" w:lineRule="auto"/>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i/>
          <w:iCs/>
          <w:color w:val="FF0000"/>
          <w:sz w:val="24"/>
          <w:szCs w:val="24"/>
          <w:lang w:val="ru-RU"/>
        </w:rPr>
        <w:t>ҚР Премьер-Министрінің орынбасары - Ұлттық экономика министрінің 2025.05.02. № 5 </w:t>
      </w:r>
      <w:hyperlink r:id="rId13" w:anchor="sub_id=106"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6-тармақ өзгертілді (2025 ж. 17 ақпаннан бастап қолданысқа енгізілді) (</w:t>
      </w:r>
      <w:hyperlink r:id="rId14" w:anchor="sub_id=706"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6. Өнім беруші: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 Шарттың қолданылу мерзімі ішінде Тұтынушы Шарт бойынша өз міндеттемелерін тиісінше орындаған жағдайда, бір айлық кестеде көрсетілген Тұтынушының мұнай көлемін тасымалдау жөніндегі қызметтерді Шартта белгіленген тәртіппен және жағдайларда көрсетуге;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lastRenderedPageBreak/>
        <w:t>2) мұнай қабылдауды шектеуге әкеп соғуы мүмкін кез келген төтенше жағдайлар немесе авариялар туралы Тұтынушыға дереу хабарлауға;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 Тұтынушының мұнайын тасымалдау мақсатында магистральдық мұнай құбыры жүйесінің үздіксіз, тиісінше және тиімді жұмыс істеуін қамтамасыз ету;</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 Тұтынушының магистральдық мұнай құбыры жүйесіндегі мұнайының сақталуын қамтамасыз ету үшін қажетті шаралар қабылдауға;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5) Шарттың қолданылу мерзімі ішінде магистральдық мұнай құбыры жүйесінің техникалық мүмкіндіктері шегінде кемсітусіз Тұтынушының мұнайының жекелеген сегменттерге де, тұтастай магистральдық мұнай құбыры жүйесіне қатысты да қол жеткізуін қамтамасыз 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6) негізгі және резервтік есептеу схемалары бойынша мұнайдың мөлшері мен сапасын өлшеу құралдарының жай-күйі мен қолданылуын метрологиялық бақылауды және қадағалауды жүзеге асыруға;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7) кестені алған күннен бастап 3 (үш) жұмыс күні ішінде Шарттың 7-тарауына сәйкес тасымалдау жөніндегі көрсетілетін қызметтерге ақы төлеу үшін Тұтынушыға төлемге тапсырманы ресімдеуге және жіберуге;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8) Шарттың 8-тармағының 3) тармақшасында көзделген құжаттарды ұсынған күннен бастап 3 (үш) жұмыс күні ішінде төлем тапсырмасына сәйкес төлем болған кезде маршруттық тапсырманы шығаруды қамтамасыз 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9) мұнай тасымалдау жөніндегі көрсетілетін қызметтерге арналған тарифтердің өзгеруі туралы ақпаратты Қазақстан Республикасының Табиғи монополиялар туралы </w:t>
      </w:r>
      <w:hyperlink r:id="rId15" w:history="1">
        <w:r w:rsidRPr="002D31B1">
          <w:rPr>
            <w:rFonts w:ascii="Times New Roman" w:eastAsia="Calibri" w:hAnsi="Times New Roman" w:cs="Times New Roman"/>
            <w:color w:val="000080"/>
            <w:sz w:val="24"/>
            <w:szCs w:val="24"/>
            <w:u w:val="single"/>
            <w:lang w:val="ru-RU"/>
          </w:rPr>
          <w:t>заңнамасында</w:t>
        </w:r>
      </w:hyperlink>
      <w:r w:rsidRPr="002D31B1">
        <w:rPr>
          <w:rFonts w:ascii="Times New Roman" w:eastAsia="Calibri" w:hAnsi="Times New Roman" w:cs="Times New Roman"/>
          <w:color w:val="000000"/>
          <w:sz w:val="24"/>
          <w:szCs w:val="24"/>
          <w:lang w:val="ru-RU"/>
        </w:rPr>
        <w:t> белгіленген мерзімде осы ақпаратты Өнім беруші өз қызметін жүзеге асыратын әкімшілік-аумақтық бірліктің аумағында таратылатын бұқаралық ақпарат құралдарында орналастыру жолымен Тұтынушының назарына жеткізуге міндетті.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Төтенше реттеуші шара ретінде Өнім берушінің мұнайды тасымалдау жөніндегі көрсетілетін қызметтеріне тарифтер өзгерген жағдайда, оларды өзгерту туралы ақпаратты Өнім беруші оларды қолданысқа енгізгенге дейін күнтізбелік 5 (бес) күннен кешіктірмей Тұтынушының назарына жеткізеді;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10) тасымалдаудың бір айлық кезеңінен кейінгі айдың 10 (оныншы) күніне дейін Тұтынушыға оның уәкілетті өкілі арқылы орындалған жұмыстар (көрсетілген қызметтер) актісін және Өнім беруші белгілеген нысан бойынша тасымалдаудың есептік айлық кезеңінде мұнайды тасымалдау кезінде мұнайдың қалдықтарын, қабылдау, тапсыру және шығындарын салыстырып тексеру актісін ұсынуға;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11) Тұтынушының жауапты жұмыскерлеріне өзінің интернет-порталына қажетті қолжетімділікті және оны пайдалану құқығын беруге, сондай-ақ Тұтынушының мұнай тасымалдауға берген өтінімдерін олардың келіп түскен күнін міндетті түрде көрсете отырып, уақтылы тіркеуге;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12) Тұтынушымен жасалатын жеке шарттың негізінде меншік құқығында немесе өзге де заңды негізде ұлттық операторға (бірыңғай маршруттау жөніндегі операторлық қызмет) тиесілі магистральдық құбыр арқылы Қазақстан Республикасының аумағынан тасымалданатын мұнайды басқа мемлекеттердің құбыр жүйелері арқылы тасымалдауды ұйымдастыруға байланысты көрсетілетін қызметтер кешенін көрсетуді қамтамасыз 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13) Шартқа қол қойылған күннен бастап екі жұмыс күні ішінде Тұтынушыға Шарттың 8-тармағында көрсетілген мұнай тасымалдауға арналған өтінімдер мен тапсырыстың нысандарын ұсынуға;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14) Қазақстан Республикасының магистральдық құбыр туралы заңнамасында белгіленген магистральдық мұнай құбыры жүйесі меншік иесінің өзге де міндеттерін атқаруға міндетті;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7. Тұтынушының:</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lastRenderedPageBreak/>
        <w:t>1) тиісті сападағы көрсетілетін қызметтерді алуға және ұлттық стандарттарда және өзге де нормативтік құжаттарда белгіленген талаптарға сәйкес келмейтін қызметтер ұсынылған жағдайда Өнім берушіден қызметтер құнын қайта есептеуді талап 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 тасымалдаудың бір айлық кезеңінен кейінгі айдың 10 (оныншы) күніне дейін Өнім берушіден орындалған жұмыстар (көрсетілген қызметтер) актісін және тасымалдаудың есепті бір айлық кезеңінде мұнайды тасымалдау кезінде оның қалдықтарын қабылдау, тапсыру және шығындарын салыстырып тексеру актісін алуға;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 Өнім берушіге Шарттың 8-тармағында көрсетілген құжаттардың көшірмелерін Өнім берушінің интернет-порталы арқылы не Өнім берушіде интернет-портал болмаған жағдайда, олардың түпнұсқаларын өз өкілдері арқылы берген жағдайда, көшірмелерді берген күннен бастап 5 (бес) жұмыс күні ішінде электрондық почта арқылы беруге;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 Өнім берушіде осындай қосымша көлемдерді тасымалдаудың техникалық мүмкіндігі болған жағдайда, міндетті ең аз бір айлық мұнай көлемінен асатын мұнайдың қосымша көлемін тапсыруды және тасымалдауды мәлімдеуге құқығы бар.</w:t>
      </w:r>
    </w:p>
    <w:p w:rsidR="002D31B1" w:rsidRPr="002D31B1" w:rsidRDefault="002D31B1" w:rsidP="002D31B1">
      <w:pPr>
        <w:shd w:val="clear" w:color="auto" w:fill="FFFFFF"/>
        <w:spacing w:after="0" w:line="240" w:lineRule="auto"/>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i/>
          <w:iCs/>
          <w:color w:val="FF0000"/>
          <w:sz w:val="24"/>
          <w:szCs w:val="24"/>
          <w:lang w:val="ru-RU"/>
        </w:rPr>
        <w:t>ҚР Премьер-Министрінің орынбасары - Ұлттық экономика министрінің 2025.05.02. № 5 </w:t>
      </w:r>
      <w:hyperlink r:id="rId16" w:anchor="sub_id=108"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8-тармақ өзгертілді (2025 ж. 17 ақпаннан бастап қолданысқа енгізілді) (</w:t>
      </w:r>
      <w:hyperlink r:id="rId17" w:anchor="sub_id=708"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8. Тұтынушы: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 Өнім берушіге: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мұнайдың болжамды тоқсандық көлеміне бөле отырып, Шарттың 4-тармағына сәйкес мұнайдың міндетті ең төменгі жылдық көлемін қоса алғанда, магистральдық мұнай құбыры жүйесімен мұнай тасымалдаудың болжамды көлемдері туралы Өнім беруші белгілеген нысан бойынша жылдық өтінімді-тасымалдаудың жылдық кезеңінің алдындағы жылдың 1 тамызына дейін;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магистральдық мұнай құбыры жүйесіне мұнайды тапсыруға және оны тасымалдауға Өнім беруші белгілеген нысан бойынша айлық өтінімді, мұнайдың міндетті ең төменгі айлық көлемін қоса алғанда, тасымалдаудың айлық кезеңінің алдындағы айдың оныншы күнінен кешіктірмей ұсынуға міндетті.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Тұтынушының өтінімді беру күні болып оны Өнім берушінің интернет-порталында орналастырған күні немесе оқиғаның қайсысы бұрын басталғанына қарай Өнім берушіге қағаз жеткізгіштегі өтінім түпнұсқасының келіп түскен күні танылады.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 Шарттың қолданылуының барлық мерзімі ішінде бекітілген кестеде көрсетілген мұнай көлемін магистральдық мұнай құбыры жүйесіне тиісінше тапсыруға;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 Шарттың 6-тармағының 7) тармақшасында көрсетілген төлемге тапсырманы алған күннен бастап 3 (үш) жұмыс күні ішінде, бірақ тасымалдаудың айлық кезеңінің алдындағы айдың соңғы күнінен кешіктірмей Жеткізушіге мұнай тасымалдауды жүзеге асыру үшін бекітілген кестеде көзделген Тұтынушы мұнайының барлық көлеміне мынадай құжаттар топтамасын: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мұнайды бірінші кезекте Қазақстан Республикасының мұнай өңдеу және өзге де зауыттарына, кейіннен экспорттық бағыттарға тасымалдауға тапсырыстар ұсынуға міндетті.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Мұнай тасымалдауға тапсырыс нысанын Жеткізуші белгілейді және онда Шарттың нөмірі мен күні, мұнайды тасымалдаудың маршруты (жөнелту пункті және межелі пункті), жеткізу санаты (Қазақстан Республикасының ішкі нарығы, экспорт, импорт, сақтау және т.б.), мұнай өндіруші,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көлемі, тапсыру тәртібі, мұнайдың соңғы жүк алушысы, мұнай тасымалдауды жүзеге асыру үшін өзге де ақпарат болуға тиіс;</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lastRenderedPageBreak/>
        <w:t>мұнайды Қазақстан Республикасының мұнай өңдеу және өзге де зауыттарына жеткізу кезінде түпкілікті жүк алушыны көрсете отырып, мұнайды қабылдауға келісетіні туралы осындай зауыттардың растауын;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егер Қазақстан Республикасының заңнамасында не Қазақстан Республикасының халықаралық шарттарында магистральдық мұнай құбыры жүйесі арқылы тасымалданатын Тұтынушының мұнайын кедендік декларациялау көзделген жағдайда мұнайға арналған уақытша кедендік декларацияны ұсынуға міндетті;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 мұнайға арналған толық кедендік декларацияның көшірмесін олар ресімделген күннен бастап күнтізбелік 5 (бес) күн ішінде ұсынуға міндетті.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Салық органдарының ақпараттық жүйелерінде мұнайды іс жүзінде әкету туралы кеден органдарының хабарламасы бар электрондық құжат түріндегі мұнайға толық кедендік декларация мұнай экспортын растайтын құжат болып табылады. Мұнайға арналған кедендік декларация электрондық құжат түрінде болған кезде мұнайға арналған толық кедендік декларацияны ұсыну талап етілмейді. Бұл ретте, Тұтынушы Өнім берушіні осы тармақшада көрсетілген мерзімде салық органдарының ақпараттық жүйелерінде мұнайды іс жүзінде әкету туралы кеден органдарының хабарламасының болуы туралы хабардар етеді;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5) Шартта белгіленген тәртіппен және шарттарда көрсетілетін қызметтерді уақтылы және толық көлемде төлеуге;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6) кестеде бекіту үшін Қазақстан Республикасының уәкілетті органына және Өнім берушіге берілетін тасымалдауға арналған бір жылдық (бір айлық) өтінімде мұнайдың міндетті ең аз бір жылдық (бір айлық) көлемін Шарттың 4-тармағында көрсетілген көлемдерден кем емес көрсетуге;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7) тасымалдаудың алдыңғы бір айлық кезеңі үшін мұнайдың кейінгі айлық кезеңімен тасымалдау үшін толық мәлімделмеген және/немесе толық жеткізілмеген көлемін магистральдық мұнай құбыры жүйесіне қосымша мәлімдеуге және тапсыруға міндетті. Ауыспалы толық мәлімделмеген және/немесе толық жеткізілмеген көлем міндетті ең аз бір айлық көлемнің ___ %-інен аспайды. Өтінімдерді түзету және Тұтынушының магистральдық мұнай құбыры жүйесіне мұнайдың қосымша көлемін алдыңғы айда толық мәлімделмеген және/немесе толық жеткізілмеген көлемі есебіне тапсыруына есепті тоқсан шегінде жол беріледі;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8) маршруттық тапсырма ресімделгеннен кейін мұнай тасымалдауға арналған жүкке ілеспе құжаттарды қайтарып алмауға;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9) Өнім беруші және Қазақстан Республикасының заңнамасы белгілеген техникалық талаптарды орындауға;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10) Өнім берушіге құрылтай құжаттарындағы және Тұтынушының деректемелеріндегі барлық өзгерістер туралы тиісті өзгерістер болған күннен бастап бес жұмыс күні ішінде хабарлауға;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11) Өнім берушіден Шарттың 7-тармағының 2) тармақшасында көрсетілген актілерді алған күннен бастап 5 (бес) жұмыс күні ішінде оларға қол қоюға және бір данасын Өнім берушіге жіберуге не Өнім берушіге жазбаша дәлелді қарсылықтарды ұсынуға міндетті. Мұндай қарсылықтар көрсетілген мерзімде ұсынылмаған жағдайда мұндай актілерді Тұтынушы қарсылықсыз қабылдаған болып есептеледі;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12) магистральдық мұнай құбыры жүйесіне мұнай тапсыруды шектеуге әкеп соғуы мүмкін кез келген мән-жайлар туралы Өнім берушіні дереу хабардар 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13) Өнім берушінің талабы бойынша магистральдық мұнай құбыры жүйесін толтыру үшін мұнай беруге;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xml:space="preserve">14) Өнім берушіге Тұтынушының ақпаратын Өнім берушінің интернет-порталында орналастыруға жауапты Тұтынушының жұмыскерлерінің тізбесін (олардың А. Ә. Т., </w:t>
      </w:r>
      <w:r w:rsidRPr="002D31B1">
        <w:rPr>
          <w:rFonts w:ascii="Times New Roman" w:eastAsia="Calibri" w:hAnsi="Times New Roman" w:cs="Times New Roman"/>
          <w:color w:val="000000"/>
          <w:sz w:val="24"/>
          <w:szCs w:val="24"/>
          <w:lang w:val="ru-RU"/>
        </w:rPr>
        <w:lastRenderedPageBreak/>
        <w:t>электрондық мекен-жайын, никін (логинді) латын әріптерімен көрсете отырып) осындай жұмыскерлерге Өнім берушінің интернет-порталына қол жеткізу үшін ресми ұсынуға;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15) Шарттың 17 және 18-тармақтарының талаптарына сәйкес келген жағдайда мұнай дайындауды жүзеге асыруға және оны магистральдық мұнай құбыры жүйесіне тапсыруды қамтамасыз етуге;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16) Тұтынушы Шарттың талаптарын бұзған, оның ішінде Шарттың 17 және 18-тармақтарының талаптарына сәйкес келмейтін мұнайды магистральдық мұнай құбыры жүйесіне тапсырған жағдайда, Жеткізушінің талабы бойынша оған Шарт талаптарына сәйкес Жеткізуші есептеген тұрақсыздық айыбын (айыппұл, өсімпұлды) төлеуге, Жеткізушінің үшінші тұлғаларға олардың талап етуі бойынша төлеуіне жататын залалдарын, сондай-ақ тұрақсыздық айыбының (айыппұлдың, өсімпұлдың және/немесе залалдардың сомаларын өтеуге міндетті.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4-тарау. Мұнайды саны мен сапасы бойынша қабылдау және тапсыру тәртібі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9. Мұнайды тасымалдау жөніндегі көрсетілетін қызметтер Тұтынушыға магистральдық мұнай құбыры жүйесінде мұнайды тасымалдаудың қолданыстағы маршруттары бойынша белгіленген тәртіппен келісілген және бекітілген Өнім берушінің техникалық талаптарымен, нормативтік-техникалық құжаттарымен белгіленген кестеге және техникалық келісімге сәйкес маршруттық тапсырма негізінде ұсынылады.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10. Тұтынушы мұнайды магистральдық мұнай құбыры жүйесіне маршруттың басында мұнайды қабылдау-тапсыру пунктіне Шартта көзделген тәртіппен тапсырады.</w:t>
      </w:r>
    </w:p>
    <w:p w:rsidR="002D31B1" w:rsidRPr="002D31B1" w:rsidRDefault="002D31B1" w:rsidP="002D31B1">
      <w:pPr>
        <w:shd w:val="clear" w:color="auto" w:fill="FFFFFF"/>
        <w:spacing w:after="0" w:line="240" w:lineRule="auto"/>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i/>
          <w:iCs/>
          <w:color w:val="FF0000"/>
          <w:sz w:val="24"/>
          <w:szCs w:val="24"/>
          <w:lang w:val="ru-RU"/>
        </w:rPr>
        <w:t>ҚР Ұлттық экономика министрінің 2023.26.05. № 82 </w:t>
      </w:r>
      <w:hyperlink r:id="rId18"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(2023 ж. 11 маусымнан бастап қолданысқа енгізілді) (</w:t>
      </w:r>
      <w:hyperlink r:id="rId19" w:anchor="sub_id=7"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 ҚР Премьер-Министрінің орынбасары - Ұлттық экономика министрінің 2025.05.02. № 5 </w:t>
      </w:r>
      <w:hyperlink r:id="rId20" w:anchor="sub_id=111"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(2025 ж. 17 ақпаннан бастап қолданысқа енгізілді) (</w:t>
      </w:r>
      <w:hyperlink r:id="rId21" w:anchor="sub_id=711"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 11-тармақ жаңа редакцияда</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11. Тұтынушы магистральдық мұнай құбыры жүйесіне тапсырған барлық мұнай Жеткізушіде жауапты сақтауда болады. Магистральдық мұнай құбыры жүйесінде болған Тұтынушының бөлінбеген мұнай қалдығын (магистральдық мұнай құбыры жүйесін толтыру үшін Тұтынушы берген мұнайды және көлемі Шартпен айқындалатын мұнайдың жылжымалы (ең аз-қажетті) қалдықтарын шегергенде) сақтағаны үшін мынадай түрде айқындалатын тасымалдаудың толық айлық кезеңі үшін тарифті есептеу:</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егер тасымалдаудың айлық кезеңінің соңында мұнайдың бөлінбеген қалдығы тасымалдаудың айлық кезеңінің басындағы қалдықтан артық болса, тасымалдаудың толық айлық кезеңінің сақталған көлемі тасымалдаудың айлық кезеңінің басындағы бөлінбеген қалдық болып есептеледі;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егер тасымалдаудың айлық кезеңінің соңында мұнайдың бөлінбеген қалдығы тасымалдаудың айлық кезеңінің басындағы қалдықтан аз болса, тасымалдаудың толық айлық кезеңінің сақталған көлемі тасымалдаудың айлық кезеңінің аяғындағы бөлінбеген қалдық болып есептеледі.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Тұтынушы магистральдық мұнай құбыры жүйесіне өткізетін мұнайдың мобильді (ең аз-қажетті) қалдығының шамасы Қазақстан Республикасының </w:t>
      </w:r>
      <w:hyperlink r:id="rId22" w:history="1">
        <w:r w:rsidRPr="002D31B1">
          <w:rPr>
            <w:rFonts w:ascii="Times New Roman" w:eastAsia="Calibri" w:hAnsi="Times New Roman" w:cs="Times New Roman"/>
            <w:color w:val="000080"/>
            <w:sz w:val="24"/>
            <w:szCs w:val="24"/>
            <w:u w:val="single"/>
            <w:lang w:val="ru-RU"/>
          </w:rPr>
          <w:t>1474-2016</w:t>
        </w:r>
      </w:hyperlink>
      <w:r w:rsidRPr="002D31B1">
        <w:rPr>
          <w:rFonts w:ascii="Times New Roman" w:eastAsia="Calibri" w:hAnsi="Times New Roman" w:cs="Times New Roman"/>
          <w:color w:val="000000"/>
          <w:sz w:val="24"/>
          <w:szCs w:val="24"/>
          <w:lang w:val="ru-RU"/>
        </w:rPr>
        <w:t> «Магистральдық мұнай құбырлары. Мұнайды есепке алу жөніндегі нұсқаулық» стандартына сәйкес айқындалады.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12. Мұнайды тасымалдау жөніндегі көрсетілетін қызметтер маршруттық тапсырма негізінде магистральдық мұнай құбыры жүйесіндегі мұнайдың технологиялық жүк ағындарының схемасына сәйкес келетін маршруттар бойынша жүргізіледі.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lastRenderedPageBreak/>
        <w:t>13. Өнім беруші мұнайды сапа паспорттарын және қабылдау-тапсыру актілерін ресімдей отырып, Жүк алушыларға маршруттың соңында мұнайды қабылдау-тапсыру пунктіне мынадай тәртіппен: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 Қазақстан Республикасының мұнай өңдеу және өзге де зауыттарына жеткізу кезінде - мұнайды жеткізу жүзеге асырылатын зауыттың өкіліне;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 магистральдық мұнай құбырын басқа жүйелерге беру кезінде магистральдық мұнай құбыры жүйесінің меншік иесінің/операторының өкіліне;</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 мұнайды көліктің басқа түріне ауыстырып тиеу кезінде - жүк алушыға тапсыруды жүзеге асырады.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14. Магистральдық мұнай құбыры жүйесі бойынша тасымалданатын мұнайды Өнім беруші Тұтынушыға заңнамада белгіленген тәртіппен бекітілетін нормативтік техникалық шығындар шегінде мұнайды тасымалдау кезіндегі техникалық шығындары шегере отырып, маршруттың соңында мұнайды қабылдау-тапсыру пунктіне тапсырады.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15. Тұтынушы негізгі схема бойынша мұнайдың мөлшері мен сапасын өлшеу құралдарының жұмысын реттейтін нормативтік-техникалық құжаттаманың талаптарын сақтамаған кезде, мұнайдың мөлшері мен сапасын анықтау жөніндегі рәсімдер бекітілген резервтік схемалар бойынша жүргізіледі.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16. Маршруттың басында мұнайды қабылдау-тапсыру пунктіне магистральдық мұнай құбыры жүйесіне тапсырудан бастап, оны маршруттың соңында мұнайды қабылдау-тапсыру пунктіне жүк алушының қабылдауына дейін тасымалдау маршруты бойында тасымалданатын мұнай көлеміне меншік құқығы Тұтынушыда қалады.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5-тарау. Тұтынушы тапсыратын мұнай сапасы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17. Магистральдық мұнай құбыры жүйесімен жеткізуге арналған мұнай сапасы мынадай талаптарға сәйкес болуы тиіс</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___________________________________________________________________.</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18. Қазақстан Республикасының ішкі нарығына жеткізуге арналған мұнай сапасы мынадай талаптарға сәйкес болуы тиіс</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___________________________________________________________________.</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19. Мұнайда еркін газдың болуына жол берілмейді.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Сапасы бойынша Шарттың 17, 18-тармақтарында көрсетілген талаптарға сәйкес келмейтін мұнай кондициялық емес мұнай болып табылады және магистральдық мұнай құбыры жүйесіне қабылданбайды.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Өнім беруші мұнайдың тиісті партиясын маршруттың басында қабылдау-тапсыру пунктіне қабылдау басталғаннан кейін кондициялық емес мұнайды анықтаған жағдайда, мұнайдың мұндай партиясын қабылдау тоқтатыла тұруы тиіс. Тараптардың уәкілетті өкілдері қол қоятын мұнайды қабылдау-тапсыру актісі кондицияланбаған мұнайдың мөлшері мен сапасын тіркейді, оны Тұтынушының тапсырғанын растау болып табылады және Өнім берушінің Шарт талаптарына сәйкес айыппұл төлеу туралы талап қоюы үшін негіз болып танылады.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Жоғарыда көрсетілген мұнай партиясын қабылдауды қайта бастау Тұтынушы мұнай сапасы көрсеткіштерінің мәндерін Шарттың 17 және 18-тармақтарында көрсетілген талаптарға жеткізу жөніндегі шараларды қабылдағаннан кейін ғана жүргізіледі.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20. Тұтынушы мен Өнім беруші Техникалық келісімге сәйкес тапсырылатын және қабылданатын мұнайдың сапасын бірлесіп бақылайды.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6-тарау. Мұнайды тасымалдау кезiнде құжаттарды ресiмдеу тәртібі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lastRenderedPageBreak/>
        <w:t> </w:t>
      </w:r>
    </w:p>
    <w:p w:rsidR="002D31B1" w:rsidRPr="002D31B1" w:rsidRDefault="002D31B1" w:rsidP="002D31B1">
      <w:pPr>
        <w:shd w:val="clear" w:color="auto" w:fill="FFFFFF"/>
        <w:spacing w:after="0" w:line="240" w:lineRule="auto"/>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i/>
          <w:iCs/>
          <w:color w:val="FF0000"/>
          <w:sz w:val="24"/>
          <w:szCs w:val="24"/>
          <w:lang w:val="ru-RU"/>
        </w:rPr>
        <w:t>ҚР Премьер-Министрінің орынбасары - Ұлттық экономика министрінің 2025.05.02. № 5 </w:t>
      </w:r>
      <w:hyperlink r:id="rId23" w:anchor="sub_id=21"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21-тармақ өзгертілді (2025 ж. 17 ақпаннан бастап қолданысқа енгізілді) (</w:t>
      </w:r>
      <w:hyperlink r:id="rId24" w:anchor="sub_id=721"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21. Маршруттық тапсырма негізінде мұнайды қабылдау және тапсыру (маршруттың басында және соңында мұнайды қабылдау-тапсыру пунктіне) магистральдық мұнай құбыры жүйесі бойынша тасымалдау кезінде мұнайды есепке алу жөніндегі Өнім берушінің талаптарына сәйкес мынадай актілермен ресімделеді: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1) маршруттық тапсырма негізінде маршруттың басында мұнайды қабылдау-тапсыру пунктіне ресімделген мұнайды қабылдау-тапсыру актісі тасымалдау үшін магистральдық мұнай құбыры жүйесіне мұнайды қабылдауды растау болып табылады;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 маршруттың соңында мұнай қабылдау-тапсыру пунктінде ресімделген мұнайды қабылдау-тапсыру актісі Жеткізушінің Шартқа сәйкес мұнайды тасымалдау жөніндегі міндеттемелерді орындағанын растайды.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Қазақстан Республикасының ішкі нарығының қажеттіліктерін қамтамасыз ету үшін маршруттың басында мұнайды қабылдау-тапсыру пункттерінде Тұтынушы мен Жеткізуші Қазақстан Республикасының мұнай өңдеу зауыттарына маршруттық тапсырма негізінде бірінші кезектегі тәртіппен мұнайды қабылдау-тапсыру актілерін ресімдейді. Экспорттық жеткізілімдер үшін Қазақстан Республикасының және таяу және/немесе алыс шет елдердің теңіз порттарында танкер позицияларының жүктелуін қамтамасыз ету қажет болған жағдайлар ерекше жағдайлар болып табылады. Мұндай жағдайларда Тұтынушы мен Жеткізуші теңіз порттарында мұнайды тиеп-жөнелту кестесіне сәйкес көлемде мұнайды қабылдау-тапсыру актілерін ресімдейді.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22. Тұтынушы магистральдық мұнай құбыры жүйесінде жауапты сақтаудағы мұнайды үшінші тарапқа берген жағдайда Тұтынушы міндетті түрде Өнім берушіге келісу үшін мұнайды қабылдау-тапсыру актісін ұсынады, оның бір түпнұсқасы Өнім берушіде қалады. Өнім беруші мұнайды қабылдау-беру актісімен келіспеген жағдайда берілген мұнай көлемін ресімдеу жүргізілмейді.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7-тарау. Ақы төлеу және есеп айырысу тәртібі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i/>
          <w:iCs/>
          <w:color w:val="FF0000"/>
          <w:sz w:val="24"/>
          <w:szCs w:val="24"/>
          <w:lang w:val="ru-RU"/>
        </w:rPr>
        <w:t>ҚР Премьер-Министрінің орынбасары - Ұлттық экономика министрінің 2025.05.02. № 5 </w:t>
      </w:r>
      <w:hyperlink r:id="rId25" w:anchor="sub_id=23"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23-тармақ жаңа редакцияда (2025 ж. 17 ақпаннан бастап қолданысқа енгізілді) (</w:t>
      </w:r>
      <w:hyperlink r:id="rId26" w:anchor="sub_id=723"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23. Мұнай тасымалдау жөніндегі көрсетілетін қызметтерге ақы төлеуді Тұтынушы төлемге және/немесе шот-фактураға берілген тапсырма бойынша олар Тұтынушыға Қазақстан Республикасының заңнамасында белгіленген тәртіппен айқындалған тарифтерге сәйкес берілген күннен бастап 3 (үш) жұмыс күні ішінде жүргізеді. Төлем тапсырмалары бойынша төлемді Тұтынушы 100% алдын ала төлем тәртібімен жүргізеді.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Тұтынушы төлем тапсырмасында және/немесе шот-фактурада көрсетілген кестеге сәйкес тасымалдануға тиіс мұнай көлемі үшін көрсетілетін қызметтерге алдын ала төлем жасайды.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24. Төлем тапсырмасында және/немесе шот-фактурада көрсетілген Өнім берушінің банктік шотына ақшаны нақты аудару күні Тұтынушының көрсетілетін қызметтерге ақы төлеу жөніндегі міндеттемелерін нақты орындаған күні болып танылады.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25. Төлемді аударуға байланысты шығыстарды Тұтынушы көтереді.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26. Өнім беруші Тұтынушыға орындалған жұмыстар (көрсетілген қызметтер) актілерінің негізінде шот-фактура береді.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lastRenderedPageBreak/>
        <w:t>27. Төлем әрбір тапсырма бойынша төлемге және/немесе шот-фактураға банк аударымдарымен ақша аудару жолымен жүргізіледі. Төлем тапсырмасында міндетті түрде жеке жолмен шарттың нөмірі мен күні, тасымалданатын мұнайдың мөлшері, шоттар және олардың шығарылған күні көрсетіледі.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28. Тұтынушы үшін қызметтерге үшінші тұлғалардың ақы төлеуі Өнім берушімен алдын ала келісім бойынша жүргізілуі мүмкін. Бұл ретте төлем құжатында 27-тармақта санамаланған мәліметтерден басқа Тұтынушының атауы міндетті түрде көрсетіледі.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29. Әрбір тоқсан аяқталғаннан кейін Тараптар өткен тоқсан үшін Шарт бойынша өзара есеп айырысуларды салыстырып тексеруді жүргізеді.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Өзара есеп айырысуларды салыстырып тексеру актісін Өнім беруші дайындайды және есептік тоқсан аяқталғаннан кейін 15 (он бес) жұмыс күнінен кешіктірмей Тұтынушыға жібереді. Тұтынушы өзара есеп айырысуларды салыстырып тексеру актісін алған күннен бастап 5 (бес) жұмыс күні ішінде оған қол қоюға не дәлелді қарсылықтарды қоса беруге және қол қойылған актіні немесе дәлелді қарсылықтарды бір мезгілде көшірмелерін (электрондық пошта арқылы) жібере отырып жолдауға міндетті. Тұтынушы қол қойған өзара есеп айырысуларды салыстырып тексеру актісі не осы тармақта көрсетілген мерзімде оларға жазбаша қарсылықтар ұсынылмаған жағдайда, салыстырып тексеру аяқталған, ал оның нәтижелері Тараптардың орындауы үшін міндетті болып есептеледі.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8-тарау. Тараптардың жауапкершілігі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30.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31. Төлем тапсырмалары мен шот-фактуралар бойынша төлем мерзімін өткізіп алғаны үшін Тұтынушы төлем мерзімі өткен күндердің нақты санын негізге ала отырып, төлем жүргізу күніне Қазақстан Республикасының Ұлттық Банкі белгілеген қайта қаржыландыру мөлшерлемесінің 1,5 еселенген мөлшерінде Өнім берушіге тұрақсыздық айыбын төлейді.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32. Мұнайды магистральдық мұнай құбыры жүйесіне қабылдаған сәттен бастап және оны жүк алушыға мұнайды қабылдау-тапсыру пунктіне тапсырған сәтке дейін тасымалдау маршрутының соңында Өнім беруші оның сақталуына жауапты болады.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33. Осы Шарттың талаптарына сәйкес айыппұл санкцияларын төлеу шот жіберілген күннен бастап бес жұмыс күні ішінде жүргізіледі.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34. Тұтынушы, егер уәкілетті орган бір айлық (бір жылдық) кестеде Тұтынушы мәлімдеген мұнайдың міндетті ең аз бір айлық (бір жылдық) көлемінен аз мұнай көлемін бекітетін болса, тасымалдаудың бір айлық кезеңі ішінде толық мәлімделмеген және/немесе толық жеткізілмеген мұнай көлемін тасымалдау жөніндегі қызметтерді көрсетпегені үшін жауапты болмайды.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35. Егер Тұтынушы межелі пунктте мұнайды қабылдауды қамтамасыз етпеген және осы жағдай Тұтынушының мұнайды тасымалдау үшін тартылған мұнай құбыры учаскесінің тоқтауына себеп болған жағдайда, ол Өнім берушінің талап етуі бойынша мұнай партиясын тасымалдау маршрутының басында ресімделген әрбір тонна (нетто массасы) үшін ақы төлеу күніне Қазақстан Республикасының заңнамасында белгіленген 0,05 айлық есептік көрсеткіштің мөлшерінде айыппұл төлейді.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xml:space="preserve">36. Өнім беруші мұнайды ағызу (мұнайды құю) эстакадаларына ақаулы вагон-цистерналарында ақау болуына, қажетті ілеспе құжаттардың болмауына, сондай-ақ мұнайды ағызу эстакадаларына бос вагон-цистерналарды беруге байланысты мұнайды ағызу (құю) мүмкіндігін болдырмайтын ақаулы вагон-цистерналарды берген жағдайда Тұтынушы Өнім </w:t>
      </w:r>
      <w:r w:rsidRPr="002D31B1">
        <w:rPr>
          <w:rFonts w:ascii="Times New Roman" w:eastAsia="Calibri" w:hAnsi="Times New Roman" w:cs="Times New Roman"/>
          <w:color w:val="000000"/>
          <w:sz w:val="24"/>
          <w:szCs w:val="24"/>
          <w:lang w:val="ru-RU"/>
        </w:rPr>
        <w:lastRenderedPageBreak/>
        <w:t>берушіге оның талап етуі бойынша әрбір вагон-цистерна үшін 5 (бес) айлық есептік көрсеткіш мөлшерінде айыппұл төлейді.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37. Тұтынушының кінәсінен Өнім берушінің мұнайды ағызу (мұнайды құю) эстакадалары ағызылған (төгілген) вагон-цистерналардың уақтылы жиналмауына байланысты тоқтап қалған жағдайда Тұтынушы Өнім берушіге оның талап етуі бойынша мұнайды ағызу (мұнайды құю) эстакадасы техникалық келісімде белгіленген нормативтік уақыттан тыс тұрып қалған әрбір сағат үшін 15 (он бес) айлық есептік көрсеткіш мөлшерінде өсімпұл төлейді.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38. 36, 37-тармақтарда көрсетілген әрбір жағдай бойынша Тараптардың өкілдері тиісті акт жасайды. Тұтынушының өкілдері актіге, оған осындай актіні берген күннен бастап екі жұмыс күні ішінде қол қоюдан бас тартқан жағдайда және оған жазбаша дәлелді қарсылық бермеген жағдайда, Өнім берушінің уәкілетті өкілі қол қойған актіні Тұтынушы қарсылықсыз қабылдады деп есептеледі.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39. Вагон-цистерналарды пайдалану бойынша құқық белгілейтін ілеспе құжаттарсыз беру кезінде Өнім берушінің өкілдері вагон-цистерналардың нөмірлерін тіркейді.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Осы вагон-цистерналарды ілеспе құжаттарын бұза отырып, сол бір пайдаланушылар бір ай ішінде қайталап берген кезде Тараптардың өкілдері тиісті акт жасайды және осы Шарттың 36-тармағына сәйкес айыппұл өндіріп алады.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40. Егер Тұтынушы есептік тоқсан ішінде мұнайдың міндетті ең аз бір айлық көлемін мәлімдемесе және Шарттың 8-тармағының 7) тармақшасына сәйкес толық мәлімделмеген көлемдерді өтемеген жағдайда, ол Өнім берушіге айыппұл төлейді, оның мөлшері есепті тоқсан үшін тиісті қызметтерге тариф мөлшерлемесіне толық мәлімделмеген мұнай көлемінің (нетто салмағы) туындысы ретінде айқындалады.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41. Егер Тұтынушы (Өнім беруші) есептік тоқсан ішінде магистральдық мұнай құбыры жүйесіне мұнайдың үш міндетті ең аз бір айлық көлемін тапсырмаған (қабылдамаған) және Шарттың 8-тармағының 7) тармақшасына сәйкес толық жеткізімелген мұнай көлемін тапсырмаған (қабылдамаған) жағдайда, ол Өнім берушіге (Тұтынушыға) айыппұл төлейді, оның мөлшері тиісті қызметтер үшін тариф мөлшерлемесіне есептік тоқсан үшін толық жеткізілмеген (қабылданбаған) мұнай көлемінің (нетто салмағы) туындысы ретінде айқындалады.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42. Тұтынушы Шарттың 8-тармағының 1) тармақшасында көрсетілген бір айлық өтінімді беру мерзімін күнтізбелік жыл ішінде екі реттен артық бұзған жағдайда, Тұтынушы Өнім берушінің талабы бойынша 75 (жетпіс бес) айлық есептік көрсеткіш мөлшерінде айыппұл төлейді.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43. Өнім беруші Шарттың 6-тармағының 8) тармақшасын орындамаған жағдайда Өнім беруші Тұтынушыға 75 (жетпіс бес) айлық есептік көрсеткіш мөлшерінде айыппұл төлейді.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44. Шарттың 8-тармағының 3), 4) тармақшаларында көрсетілген құжаттарды ұсыну мерзімдерін бұзғаны, сондай-ақ құжаттардың толық топтамасын ұсынбағаны үшін, сондай-ақ Шарттың 6-тармағының 10) тармақшасында көрсетілген Өнім беруші ұсынған актілерді уақтылы қайтармағаны не жоғалтқаны үшін Тұтынушы Өнім берушінің талап етуі бойынша әрбір бұзушылық жағдайы үшін 75 (жетпіс бес) айлық есептік көрсеткіш мөлшерінде айыппұл төлейді.</w:t>
      </w:r>
    </w:p>
    <w:p w:rsidR="002D31B1" w:rsidRPr="002D31B1" w:rsidRDefault="002D31B1" w:rsidP="002D31B1">
      <w:pPr>
        <w:shd w:val="clear" w:color="auto" w:fill="FFFFFF"/>
        <w:spacing w:after="0" w:line="240" w:lineRule="auto"/>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i/>
          <w:iCs/>
          <w:color w:val="FF0000"/>
          <w:sz w:val="24"/>
          <w:szCs w:val="24"/>
          <w:lang w:val="ru-RU"/>
        </w:rPr>
        <w:t>ҚР Премьер-Министрінің орынбасары - Ұлттық экономика министрінің 2025.05.02. № 5 </w:t>
      </w:r>
      <w:hyperlink r:id="rId27" w:anchor="sub_id=45"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45-тармақ жаңа редакцияда (2025 ж. 17 ақпаннан бастап қолданысқа енгізілді) (</w:t>
      </w:r>
      <w:hyperlink r:id="rId28" w:anchor="sub_id=745"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45. Кестеде көзделген көлемде мұнайды магистральдық мұнай құбыры жүйесіне қабылдаудан негізсіз бас тартқаны үшін Жеткізуші Тұтынушыға 75 (жетпіс бес) айлық есептік көрсеткіш мөлшерінде айыппұл төлейді.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xml:space="preserve">Шарттың 5-тарауының талаптарына сәйкес келмейтін сапа көрсеткіштері бар мұнай тапсырылған жағдайда (осы тармақтың төртінші абзацында көрсетілген бұзушылықты </w:t>
      </w:r>
      <w:r w:rsidRPr="002D31B1">
        <w:rPr>
          <w:rFonts w:ascii="Times New Roman" w:eastAsia="Calibri" w:hAnsi="Times New Roman" w:cs="Times New Roman"/>
          <w:color w:val="000000"/>
          <w:sz w:val="24"/>
          <w:szCs w:val="24"/>
          <w:lang w:val="ru-RU"/>
        </w:rPr>
        <w:lastRenderedPageBreak/>
        <w:t>қоспағанда) Тұтынушы Жеткізушінің талабы бойынша Шарттың 17 және 18-тармақтарының талаптарына сәйкес келмейтін мұнайдың әрбір тоннасы (брутто) үшін 2 (екі) айлық есептік көрсеткіш мөлшерінде айыппұл төлейді.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204°С температураға дейін қайнайтын фракциядағы органикалық хлоридтердің массалық үлесінің нормасынан асатын мұнай тапсырылғаны анықталған жағдайда, Тұтынушы Жеткізушінің талабы бойынша Шарттың 17 және 18-тармақтарының талаптарына сәйкес келмейтін мұнайдың әрбір тоннасы (брутто) үшін 5 (бес) айлық есептік көрсеткіш мөлшерінде айыппұл төлейді, Жеткізушіге оның негізделген шығындарын, сондай-ақ Жеткізушінің үшінші тұлғаларға олардың талабы бойынша төленуге тиіс тұрақсыздық айыбының (айыппұлдың, өсімпұлдың) және/немесе залалдың сомасын өтейді.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9-тарау. Еңсерілмейтін күш мән-жайлары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46.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бір де бірі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бір де бірі еңсерілмейтін күш мән-жайлары басталғанға дейін туындайтын Шарт бойынша міндеттерден босатылмайды.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етеді не пошта арқылы жібере отырып, бұл туралы бір-біріне хабарлайды.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47.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10-тарау. Жалпы ережелер және дауларды шешу</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48. Мұнай тасымалдау бойынша қызметтер көрсету шарты Тұтынушымен жеке тәртіппен жасалады.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49.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наразылығын жіберуге құқылы.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Тараптар барлық дауларды келіссөздер жолымен реттеу үшін барлық күш-жігерін жұмсайды.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50. Келісімге қол жеткізілмеген жағдайда Шарт бойынша барлық даулар мен келіспеушіліктер жауапкердің орналасқан орны бойынша соттарда шешіледі.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lastRenderedPageBreak/>
        <w:t>Тараптар Қазақстан Республикасының заңнамасында көзделген өзге де жағдайларда Шартты бұзуға құқылы.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51. Тараптардың Шарттан туындайтын және онымен реттелмеген қарым-қатынастары Қазақстан Республикасының қолданыстағы заңнамасымен реттеледі.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52. Шарт екі данада қазақ және орыс тілдерінде әрбір тарап үшін бір данадан жасалады.</w:t>
      </w:r>
    </w:p>
    <w:p w:rsidR="002D31B1" w:rsidRPr="002D31B1" w:rsidRDefault="002D31B1" w:rsidP="002D31B1">
      <w:pPr>
        <w:shd w:val="clear" w:color="auto" w:fill="FFFFFF"/>
        <w:spacing w:after="0" w:line="240" w:lineRule="auto"/>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i/>
          <w:iCs/>
          <w:color w:val="FF0000"/>
          <w:sz w:val="24"/>
          <w:szCs w:val="24"/>
          <w:lang w:val="ru-RU"/>
        </w:rPr>
        <w:t>ҚР Премьер-Министрінің орынбасары - Ұлттық экономика министрінің 2025.05.02. № 5 </w:t>
      </w:r>
      <w:hyperlink r:id="rId29" w:anchor="sub_id=53"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53-тармақ жаңа редакцияда (2025 ж. 17 ақпаннан бастап қолданысқа енгізілді) (</w:t>
      </w:r>
      <w:hyperlink r:id="rId30" w:anchor="sub_id=753"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53. Тараптардың келісуі бойынша Шарт Үлгілік Шартқа, Қазақстан Республикасының заңнамасына, техникалық регламенттерге, мемлекетаралық және ұлттық стандарттарға қайшы келмейтін басқа да талаптармен толықтырылуы мүмкін.</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11-тарау. Шарттың қолданылу мерзімі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i/>
          <w:iCs/>
          <w:color w:val="FF0000"/>
          <w:sz w:val="24"/>
          <w:szCs w:val="24"/>
          <w:lang w:val="ru-RU"/>
        </w:rPr>
        <w:t>ҚР Премьер-Министрінің орынбасары - Ұлттық экономика министрінің 2024.04.11. № 99 </w:t>
      </w:r>
      <w:hyperlink r:id="rId31" w:anchor="sub_id=400" w:history="1">
        <w:r w:rsidRPr="002D31B1">
          <w:rPr>
            <w:rFonts w:ascii="Times New Roman" w:eastAsia="Calibri" w:hAnsi="Times New Roman" w:cs="Times New Roman"/>
            <w:i/>
            <w:iCs/>
            <w:color w:val="000080"/>
            <w:sz w:val="24"/>
            <w:szCs w:val="24"/>
            <w:u w:val="single"/>
            <w:lang w:val="ru-RU"/>
          </w:rPr>
          <w:t>бұйрығымен</w:t>
        </w:r>
      </w:hyperlink>
      <w:r w:rsidRPr="002D31B1">
        <w:rPr>
          <w:rFonts w:ascii="Times New Roman" w:eastAsia="Calibri" w:hAnsi="Times New Roman" w:cs="Times New Roman"/>
          <w:i/>
          <w:iCs/>
          <w:color w:val="FF0000"/>
          <w:sz w:val="24"/>
          <w:szCs w:val="24"/>
          <w:lang w:val="ru-RU"/>
        </w:rPr>
        <w:t> 54-тармақ жаңа редакцияда (2024 ж. 22 қарашадан бастап қолданысқа енгізілді) (</w:t>
      </w:r>
      <w:hyperlink r:id="rId32" w:anchor="sub_id=7" w:tooltip="(БҰРЫНҒЫ РЕДАКЦИЯ) " w:history="1">
        <w:r w:rsidRPr="002D31B1">
          <w:rPr>
            <w:rFonts w:ascii="Times New Roman" w:eastAsia="Calibri" w:hAnsi="Times New Roman" w:cs="Times New Roman"/>
            <w:i/>
            <w:iCs/>
            <w:color w:val="000080"/>
            <w:sz w:val="24"/>
            <w:szCs w:val="24"/>
            <w:u w:val="single"/>
            <w:lang w:val="ru-RU"/>
          </w:rPr>
          <w:t>бұр.ред.қара</w:t>
        </w:r>
      </w:hyperlink>
      <w:r w:rsidRPr="002D31B1">
        <w:rPr>
          <w:rFonts w:ascii="Times New Roman" w:eastAsia="Calibri" w:hAnsi="Times New Roman" w:cs="Times New Roman"/>
          <w:i/>
          <w:iCs/>
          <w:color w:val="FF0000"/>
          <w:sz w:val="24"/>
          <w:szCs w:val="24"/>
          <w:lang w:val="ru-RU"/>
        </w:rPr>
        <w:t>)</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54. Шарт 20 жылғы « » сағат 00:00-ден бастап күшіне енеді (Астана қаласының уақыты бойынша) және 20 жылғы « » 24:00-ге дейін қолданылады.</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55.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p w:rsidR="002D31B1" w:rsidRPr="002D31B1" w:rsidRDefault="002D31B1" w:rsidP="002D31B1">
      <w:pPr>
        <w:shd w:val="clear" w:color="auto" w:fill="FFFFFF"/>
        <w:spacing w:after="0" w:line="240" w:lineRule="auto"/>
        <w:jc w:val="center"/>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b/>
          <w:bCs/>
          <w:color w:val="000000"/>
          <w:sz w:val="24"/>
          <w:szCs w:val="24"/>
          <w:lang w:val="ru-RU"/>
        </w:rPr>
        <w:t>12-тарау. Тараптардың деректемелері</w:t>
      </w:r>
    </w:p>
    <w:p w:rsidR="002D31B1" w:rsidRPr="002D31B1" w:rsidRDefault="002D31B1" w:rsidP="002D31B1">
      <w:pPr>
        <w:shd w:val="clear" w:color="auto" w:fill="FFFFFF"/>
        <w:spacing w:after="0" w:line="240" w:lineRule="auto"/>
        <w:ind w:firstLine="400"/>
        <w:jc w:val="both"/>
        <w:textAlignment w:val="baseline"/>
        <w:rPr>
          <w:rFonts w:ascii="Times New Roman" w:eastAsia="Calibri" w:hAnsi="Times New Roman" w:cs="Times New Roman"/>
          <w:color w:val="000000"/>
          <w:sz w:val="24"/>
          <w:szCs w:val="24"/>
          <w:lang w:val="ru-RU"/>
        </w:rPr>
      </w:pPr>
      <w:r w:rsidRPr="002D31B1">
        <w:rPr>
          <w:rFonts w:ascii="Times New Roman" w:eastAsia="Calibri" w:hAnsi="Times New Roman" w:cs="Times New Roman"/>
          <w:color w:val="000000"/>
          <w:sz w:val="24"/>
          <w:szCs w:val="24"/>
          <w:lang w:val="ru-RU"/>
        </w:rPr>
        <w:t> </w:t>
      </w:r>
    </w:p>
    <w:tbl>
      <w:tblPr>
        <w:tblW w:w="5000" w:type="pct"/>
        <w:tblCellMar>
          <w:left w:w="0" w:type="dxa"/>
          <w:right w:w="0" w:type="dxa"/>
        </w:tblCellMar>
        <w:tblLook w:val="04A0" w:firstRow="1" w:lastRow="0" w:firstColumn="1" w:lastColumn="0" w:noHBand="0" w:noVBand="1"/>
      </w:tblPr>
      <w:tblGrid>
        <w:gridCol w:w="4844"/>
        <w:gridCol w:w="4845"/>
      </w:tblGrid>
      <w:tr w:rsidR="002D31B1" w:rsidRPr="002D31B1" w:rsidTr="002D31B1">
        <w:tc>
          <w:tcPr>
            <w:tcW w:w="2500" w:type="pct"/>
            <w:tcMar>
              <w:top w:w="0" w:type="dxa"/>
              <w:left w:w="108" w:type="dxa"/>
              <w:bottom w:w="0" w:type="dxa"/>
              <w:right w:w="108" w:type="dxa"/>
            </w:tcMar>
            <w:hideMark/>
          </w:tcPr>
          <w:p w:rsidR="002D31B1" w:rsidRPr="002D31B1" w:rsidRDefault="002D31B1" w:rsidP="002D31B1">
            <w:pPr>
              <w:spacing w:after="0" w:line="240" w:lineRule="auto"/>
              <w:jc w:val="both"/>
              <w:textAlignment w:val="baseline"/>
              <w:rPr>
                <w:rFonts w:ascii="Times New Roman" w:eastAsia="Calibri" w:hAnsi="Times New Roman" w:cs="Times New Roman"/>
                <w:color w:val="000000"/>
                <w:sz w:val="24"/>
                <w:szCs w:val="24"/>
              </w:rPr>
            </w:pPr>
            <w:r w:rsidRPr="002D31B1">
              <w:rPr>
                <w:rFonts w:ascii="Times New Roman" w:eastAsia="Calibri" w:hAnsi="Times New Roman" w:cs="Times New Roman"/>
                <w:color w:val="000000"/>
                <w:sz w:val="24"/>
                <w:szCs w:val="24"/>
              </w:rPr>
              <w:t>Өнім беруші:</w:t>
            </w:r>
          </w:p>
          <w:p w:rsidR="002D31B1" w:rsidRPr="002D31B1" w:rsidRDefault="002D31B1" w:rsidP="002D31B1">
            <w:pPr>
              <w:spacing w:after="0" w:line="240" w:lineRule="auto"/>
              <w:jc w:val="both"/>
              <w:textAlignment w:val="baseline"/>
              <w:rPr>
                <w:rFonts w:ascii="Times New Roman" w:eastAsia="Calibri" w:hAnsi="Times New Roman" w:cs="Times New Roman"/>
                <w:color w:val="000000"/>
                <w:sz w:val="24"/>
                <w:szCs w:val="24"/>
              </w:rPr>
            </w:pPr>
            <w:r w:rsidRPr="002D31B1">
              <w:rPr>
                <w:rFonts w:ascii="Times New Roman" w:eastAsia="Calibri" w:hAnsi="Times New Roman" w:cs="Times New Roman"/>
                <w:color w:val="000000"/>
                <w:sz w:val="24"/>
                <w:szCs w:val="24"/>
              </w:rPr>
              <w:t>______________________________</w:t>
            </w:r>
          </w:p>
          <w:p w:rsidR="002D31B1" w:rsidRPr="002D31B1" w:rsidRDefault="002D31B1" w:rsidP="002D31B1">
            <w:pPr>
              <w:spacing w:after="0" w:line="240" w:lineRule="auto"/>
              <w:jc w:val="both"/>
              <w:textAlignment w:val="baseline"/>
              <w:rPr>
                <w:rFonts w:ascii="Times New Roman" w:eastAsia="Calibri" w:hAnsi="Times New Roman" w:cs="Times New Roman"/>
                <w:color w:val="000000"/>
                <w:sz w:val="24"/>
                <w:szCs w:val="24"/>
              </w:rPr>
            </w:pPr>
            <w:r w:rsidRPr="002D31B1">
              <w:rPr>
                <w:rFonts w:ascii="Times New Roman" w:eastAsia="Calibri" w:hAnsi="Times New Roman" w:cs="Times New Roman"/>
                <w:color w:val="000000"/>
                <w:sz w:val="24"/>
                <w:szCs w:val="24"/>
              </w:rPr>
              <w:t>______________________________</w:t>
            </w:r>
          </w:p>
        </w:tc>
        <w:tc>
          <w:tcPr>
            <w:tcW w:w="2500" w:type="pct"/>
            <w:tcMar>
              <w:top w:w="0" w:type="dxa"/>
              <w:left w:w="108" w:type="dxa"/>
              <w:bottom w:w="0" w:type="dxa"/>
              <w:right w:w="108" w:type="dxa"/>
            </w:tcMar>
            <w:hideMark/>
          </w:tcPr>
          <w:p w:rsidR="002D31B1" w:rsidRPr="002D31B1" w:rsidRDefault="002D31B1" w:rsidP="002D31B1">
            <w:pPr>
              <w:spacing w:after="0" w:line="240" w:lineRule="auto"/>
              <w:jc w:val="both"/>
              <w:textAlignment w:val="baseline"/>
              <w:rPr>
                <w:rFonts w:ascii="Times New Roman" w:eastAsia="Calibri" w:hAnsi="Times New Roman" w:cs="Times New Roman"/>
                <w:color w:val="000000"/>
                <w:sz w:val="24"/>
                <w:szCs w:val="24"/>
              </w:rPr>
            </w:pPr>
            <w:r w:rsidRPr="002D31B1">
              <w:rPr>
                <w:rFonts w:ascii="Times New Roman" w:eastAsia="Calibri" w:hAnsi="Times New Roman" w:cs="Times New Roman"/>
                <w:color w:val="000000"/>
                <w:sz w:val="24"/>
                <w:szCs w:val="24"/>
              </w:rPr>
              <w:t>Тұтынушы:</w:t>
            </w:r>
          </w:p>
          <w:p w:rsidR="002D31B1" w:rsidRPr="002D31B1" w:rsidRDefault="002D31B1" w:rsidP="002D31B1">
            <w:pPr>
              <w:spacing w:after="0" w:line="240" w:lineRule="auto"/>
              <w:jc w:val="both"/>
              <w:textAlignment w:val="baseline"/>
              <w:rPr>
                <w:rFonts w:ascii="Times New Roman" w:eastAsia="Calibri" w:hAnsi="Times New Roman" w:cs="Times New Roman"/>
                <w:color w:val="000000"/>
                <w:sz w:val="24"/>
                <w:szCs w:val="24"/>
              </w:rPr>
            </w:pPr>
            <w:r w:rsidRPr="002D31B1">
              <w:rPr>
                <w:rFonts w:ascii="Times New Roman" w:eastAsia="Calibri" w:hAnsi="Times New Roman" w:cs="Times New Roman"/>
                <w:color w:val="000000"/>
                <w:sz w:val="24"/>
                <w:szCs w:val="24"/>
              </w:rPr>
              <w:t>______________________________</w:t>
            </w:r>
          </w:p>
          <w:p w:rsidR="002D31B1" w:rsidRPr="002D31B1" w:rsidRDefault="002D31B1" w:rsidP="002D31B1">
            <w:pPr>
              <w:spacing w:after="0" w:line="240" w:lineRule="auto"/>
              <w:jc w:val="both"/>
              <w:textAlignment w:val="baseline"/>
              <w:rPr>
                <w:rFonts w:ascii="Times New Roman" w:eastAsia="Calibri" w:hAnsi="Times New Roman" w:cs="Times New Roman"/>
                <w:color w:val="000000"/>
                <w:sz w:val="24"/>
                <w:szCs w:val="24"/>
              </w:rPr>
            </w:pPr>
            <w:r w:rsidRPr="002D31B1">
              <w:rPr>
                <w:rFonts w:ascii="Times New Roman" w:eastAsia="Calibri" w:hAnsi="Times New Roman" w:cs="Times New Roman"/>
                <w:color w:val="000000"/>
                <w:sz w:val="24"/>
                <w:szCs w:val="24"/>
              </w:rPr>
              <w:t>______________________________</w:t>
            </w:r>
          </w:p>
        </w:tc>
      </w:tr>
    </w:tbl>
    <w:p w:rsidR="002D31B1" w:rsidRPr="002D31B1" w:rsidRDefault="002D31B1" w:rsidP="002D31B1">
      <w:pPr>
        <w:spacing w:after="0" w:line="240" w:lineRule="auto"/>
        <w:rPr>
          <w:rFonts w:ascii="Calibri" w:eastAsia="Calibri" w:hAnsi="Calibri" w:cs="Calibri"/>
          <w:lang w:val="ru-RU"/>
        </w:rPr>
      </w:pPr>
    </w:p>
    <w:p w:rsidR="00954E88" w:rsidRDefault="00954E88">
      <w:bookmarkStart w:id="0" w:name="_GoBack"/>
      <w:bookmarkEnd w:id="0"/>
    </w:p>
    <w:sectPr w:rsidR="00954E8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B1"/>
    <w:rsid w:val="002D31B1"/>
    <w:rsid w:val="00954E88"/>
    <w:rsid w:val="00C6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4DA57-EAF3-46F3-AE77-64AAD3F5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4448200" TargetMode="External"/><Relationship Id="rId18" Type="http://schemas.openxmlformats.org/officeDocument/2006/relationships/hyperlink" Target="https://online.zakon.kz/Document/?doc_id=36044727" TargetMode="External"/><Relationship Id="rId26" Type="http://schemas.openxmlformats.org/officeDocument/2006/relationships/hyperlink" Target="https://online.zakon.kz/Document/?doc_id=38789938" TargetMode="External"/><Relationship Id="rId3" Type="http://schemas.openxmlformats.org/officeDocument/2006/relationships/webSettings" Target="webSettings.xml"/><Relationship Id="rId21" Type="http://schemas.openxmlformats.org/officeDocument/2006/relationships/hyperlink" Target="https://online.zakon.kz/Document/?doc_id=38789938" TargetMode="External"/><Relationship Id="rId34" Type="http://schemas.openxmlformats.org/officeDocument/2006/relationships/theme" Target="theme/theme1.xml"/><Relationship Id="rId7" Type="http://schemas.openxmlformats.org/officeDocument/2006/relationships/hyperlink" Target="https://online.zakon.kz/Document/?doc_id=34448200" TargetMode="External"/><Relationship Id="rId12" Type="http://schemas.openxmlformats.org/officeDocument/2006/relationships/hyperlink" Target="https://online.zakon.kz/Document/?doc_id=38789938" TargetMode="External"/><Relationship Id="rId17" Type="http://schemas.openxmlformats.org/officeDocument/2006/relationships/hyperlink" Target="https://online.zakon.kz/Document/?doc_id=38789938" TargetMode="External"/><Relationship Id="rId25" Type="http://schemas.openxmlformats.org/officeDocument/2006/relationships/hyperlink" Target="https://online.zakon.kz/Document/?doc_id=3444820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nline.zakon.kz/Document/?doc_id=34448200" TargetMode="External"/><Relationship Id="rId20" Type="http://schemas.openxmlformats.org/officeDocument/2006/relationships/hyperlink" Target="https://online.zakon.kz/Document/?doc_id=34448200" TargetMode="External"/><Relationship Id="rId29" Type="http://schemas.openxmlformats.org/officeDocument/2006/relationships/hyperlink" Target="https://online.zakon.kz/Document/?doc_id=34448200" TargetMode="External"/><Relationship Id="rId1" Type="http://schemas.openxmlformats.org/officeDocument/2006/relationships/styles" Target="styles.xml"/><Relationship Id="rId6" Type="http://schemas.openxmlformats.org/officeDocument/2006/relationships/hyperlink" Target="https://online.zakon.kz/Document/?doc_id=35595438" TargetMode="External"/><Relationship Id="rId11" Type="http://schemas.openxmlformats.org/officeDocument/2006/relationships/hyperlink" Target="https://online.zakon.kz/Document/?doc_id=34448200" TargetMode="External"/><Relationship Id="rId24" Type="http://schemas.openxmlformats.org/officeDocument/2006/relationships/hyperlink" Target="https://online.zakon.kz/Document/?doc_id=38789938" TargetMode="External"/><Relationship Id="rId32" Type="http://schemas.openxmlformats.org/officeDocument/2006/relationships/hyperlink" Target="https://online.zakon.kz/Document/?doc_id=37587589" TargetMode="External"/><Relationship Id="rId5" Type="http://schemas.openxmlformats.org/officeDocument/2006/relationships/hyperlink" Target="https://online.zakon.kz/Document/?doc_id=36504325" TargetMode="External"/><Relationship Id="rId15" Type="http://schemas.openxmlformats.org/officeDocument/2006/relationships/hyperlink" Target="https://online.zakon.kz/Document/?doc_id=38681059" TargetMode="External"/><Relationship Id="rId23" Type="http://schemas.openxmlformats.org/officeDocument/2006/relationships/hyperlink" Target="https://online.zakon.kz/Document/?doc_id=34448200" TargetMode="External"/><Relationship Id="rId28" Type="http://schemas.openxmlformats.org/officeDocument/2006/relationships/hyperlink" Target="https://online.zakon.kz/Document/?doc_id=38789938" TargetMode="External"/><Relationship Id="rId10" Type="http://schemas.openxmlformats.org/officeDocument/2006/relationships/hyperlink" Target="https://online.zakon.kz/Document/?doc_id=31212671" TargetMode="External"/><Relationship Id="rId19" Type="http://schemas.openxmlformats.org/officeDocument/2006/relationships/hyperlink" Target="https://online.zakon.kz/Document/?doc_id=32065982" TargetMode="External"/><Relationship Id="rId31" Type="http://schemas.openxmlformats.org/officeDocument/2006/relationships/hyperlink" Target="https://online.zakon.kz/Document/?doc_id=32051556" TargetMode="External"/><Relationship Id="rId4" Type="http://schemas.openxmlformats.org/officeDocument/2006/relationships/hyperlink" Target="https://online.zakon.kz/Document/?doc_id=33556787" TargetMode="External"/><Relationship Id="rId9" Type="http://schemas.openxmlformats.org/officeDocument/2006/relationships/hyperlink" Target="https://online.zakon.kz/Document/?doc_id=34784893" TargetMode="External"/><Relationship Id="rId14" Type="http://schemas.openxmlformats.org/officeDocument/2006/relationships/hyperlink" Target="https://online.zakon.kz/Document/?doc_id=38789938" TargetMode="External"/><Relationship Id="rId22" Type="http://schemas.openxmlformats.org/officeDocument/2006/relationships/hyperlink" Target="https://online.zakon.kz/Document/?doc_id=36584194" TargetMode="External"/><Relationship Id="rId27" Type="http://schemas.openxmlformats.org/officeDocument/2006/relationships/hyperlink" Target="https://online.zakon.kz/Document/?doc_id=34448200" TargetMode="External"/><Relationship Id="rId30" Type="http://schemas.openxmlformats.org/officeDocument/2006/relationships/hyperlink" Target="https://online.zakon.kz/Document/?doc_id=38789938" TargetMode="External"/><Relationship Id="rId8" Type="http://schemas.openxmlformats.org/officeDocument/2006/relationships/hyperlink" Target="https://online.zakon.kz/Document/?doc_id=38789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6727</Words>
  <Characters>38348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Махмет Жарқын</dc:creator>
  <cp:keywords/>
  <dc:description/>
  <cp:lastModifiedBy>Махмет Жарқын</cp:lastModifiedBy>
  <cp:revision>2</cp:revision>
  <dcterms:created xsi:type="dcterms:W3CDTF">2025-06-17T05:57:00Z</dcterms:created>
  <dcterms:modified xsi:type="dcterms:W3CDTF">2025-06-17T10:25:00Z</dcterms:modified>
</cp:coreProperties>
</file>